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22A" w:rsidRPr="00C90B4F" w:rsidRDefault="001E4D7E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9622A" w:rsidRPr="00C90B4F">
        <w:rPr>
          <w:rFonts w:ascii="Times New Roman" w:hAnsi="Times New Roman"/>
          <w:sz w:val="28"/>
          <w:szCs w:val="28"/>
        </w:rPr>
        <w:t>МИНОБРНАУКИ РОССИИ</w:t>
      </w:r>
    </w:p>
    <w:p w:rsidR="0009622A" w:rsidRPr="00C90B4F" w:rsidRDefault="0009622A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9622A" w:rsidRPr="00C90B4F" w:rsidRDefault="0009622A" w:rsidP="00330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B4F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09622A" w:rsidRPr="00C90B4F" w:rsidRDefault="0009622A" w:rsidP="003300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0B4F">
        <w:rPr>
          <w:rFonts w:ascii="Times New Roman" w:hAnsi="Times New Roman"/>
          <w:sz w:val="28"/>
          <w:szCs w:val="28"/>
        </w:rPr>
        <w:t>(ГГУ)</w:t>
      </w:r>
    </w:p>
    <w:p w:rsidR="0009622A" w:rsidRPr="00C90B4F" w:rsidRDefault="0009622A" w:rsidP="003300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9622A" w:rsidRDefault="0009622A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09622A" w:rsidRPr="00C90B4F" w:rsidRDefault="0009622A" w:rsidP="002F1F20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09622A" w:rsidRPr="00C90B4F" w:rsidRDefault="0009622A" w:rsidP="003300A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ПРЕДДИПЛОМНОЙ</w:t>
      </w:r>
      <w:r w:rsidRPr="00C90B4F">
        <w:rPr>
          <w:b/>
          <w:bCs/>
          <w:sz w:val="28"/>
          <w:szCs w:val="28"/>
          <w:u w:val="single"/>
        </w:rPr>
        <w:t xml:space="preserve"> ПРАКТИКИ </w:t>
      </w:r>
    </w:p>
    <w:p w:rsidR="0009622A" w:rsidRPr="00C90B4F" w:rsidRDefault="0009622A" w:rsidP="003300A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9622A" w:rsidRPr="00C90B4F" w:rsidRDefault="0009622A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9622A" w:rsidRPr="00C90B4F" w:rsidRDefault="0009622A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9622A" w:rsidRPr="00C90B4F" w:rsidRDefault="0009622A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9622A" w:rsidRPr="00C90B4F" w:rsidRDefault="0009622A" w:rsidP="003300A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09622A" w:rsidRPr="00D46C01" w:rsidTr="00D46C01">
        <w:trPr>
          <w:trHeight w:val="409"/>
        </w:trPr>
        <w:tc>
          <w:tcPr>
            <w:tcW w:w="3794" w:type="dxa"/>
          </w:tcPr>
          <w:p w:rsidR="0009622A" w:rsidRPr="00D46C01" w:rsidRDefault="0009622A" w:rsidP="00D46C01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09622A" w:rsidRPr="00D46C01" w:rsidRDefault="0009622A" w:rsidP="00D46C01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43.03.02Туризм </w:t>
            </w:r>
          </w:p>
        </w:tc>
      </w:tr>
      <w:tr w:rsidR="0009622A" w:rsidRPr="00D46C01" w:rsidTr="00D46C01">
        <w:trPr>
          <w:trHeight w:val="402"/>
        </w:trPr>
        <w:tc>
          <w:tcPr>
            <w:tcW w:w="3794" w:type="dxa"/>
          </w:tcPr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09622A" w:rsidRPr="00D46C01" w:rsidRDefault="0009622A" w:rsidP="00D46C01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Технология организации и управление туристским и экскурсионным сервисом</w:t>
            </w:r>
          </w:p>
        </w:tc>
      </w:tr>
      <w:tr w:rsidR="0009622A" w:rsidRPr="00D46C01" w:rsidTr="00D46C01">
        <w:tc>
          <w:tcPr>
            <w:tcW w:w="3794" w:type="dxa"/>
          </w:tcPr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09622A" w:rsidRPr="00D46C01" w:rsidRDefault="0009622A" w:rsidP="00D46C0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D46C01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бакалавр</w:t>
            </w:r>
          </w:p>
        </w:tc>
      </w:tr>
    </w:tbl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9622A" w:rsidRDefault="0009622A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05399E" w:rsidRPr="00C90B4F" w:rsidRDefault="0005399E" w:rsidP="00C90B4F">
      <w:pPr>
        <w:pStyle w:val="Style15"/>
        <w:tabs>
          <w:tab w:val="left" w:pos="3420"/>
          <w:tab w:val="left" w:leader="underscore" w:pos="9768"/>
        </w:tabs>
        <w:jc w:val="left"/>
        <w:rPr>
          <w:rStyle w:val="FontStyle53"/>
          <w:bCs/>
          <w:sz w:val="28"/>
          <w:szCs w:val="28"/>
        </w:rPr>
      </w:pPr>
    </w:p>
    <w:p w:rsidR="0009622A" w:rsidRPr="00C90B4F" w:rsidRDefault="0009622A" w:rsidP="003300A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C90B4F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09622A" w:rsidRDefault="0009622A" w:rsidP="003222A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9622A" w:rsidRPr="003222AC" w:rsidRDefault="0009622A" w:rsidP="003222AC">
      <w:pPr>
        <w:pStyle w:val="Style15"/>
        <w:tabs>
          <w:tab w:val="left" w:leader="underscore" w:pos="9768"/>
        </w:tabs>
        <w:jc w:val="center"/>
        <w:rPr>
          <w:bCs/>
          <w:sz w:val="28"/>
          <w:szCs w:val="28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Default="00494E6F" w:rsidP="002530DD">
      <w:pPr>
        <w:pStyle w:val="Style11"/>
        <w:widowControl/>
        <w:jc w:val="both"/>
      </w:pPr>
      <w:r>
        <w:lastRenderedPageBreak/>
        <w:tab/>
      </w:r>
      <w:r w:rsidR="0009622A">
        <w:t xml:space="preserve">Рабочая программа преддипломной </w:t>
      </w:r>
      <w:r w:rsidR="0009622A" w:rsidRPr="007E3956">
        <w:t>практики составлена в соответствии с требованиями федерального государственного образовательного стандарта высшего образования по направлению подготовки 43.03.02  «</w:t>
      </w:r>
      <w:r w:rsidR="0009622A" w:rsidRPr="007E3956">
        <w:rPr>
          <w:color w:val="000000"/>
        </w:rPr>
        <w:t>Туризм</w:t>
      </w:r>
      <w:r w:rsidR="0009622A" w:rsidRPr="007E3956">
        <w:t>».</w:t>
      </w:r>
    </w:p>
    <w:p w:rsidR="0009622A" w:rsidRPr="000C3E3F" w:rsidRDefault="0009622A" w:rsidP="002530DD">
      <w:pPr>
        <w:pStyle w:val="Style11"/>
        <w:widowControl/>
        <w:ind w:firstLine="374"/>
        <w:jc w:val="both"/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</w:t>
      </w:r>
      <w:r w:rsidRPr="000C3E3F">
        <w:t xml:space="preserve">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0C3E3F">
          <w:t>2014 г</w:t>
        </w:r>
      </w:smartTag>
      <w:r w:rsidRPr="000C3E3F">
        <w:t>. N АК-44/05вн).</w:t>
      </w:r>
    </w:p>
    <w:p w:rsidR="0009622A" w:rsidRPr="002530DD" w:rsidRDefault="0009622A" w:rsidP="002530DD">
      <w:pPr>
        <w:pStyle w:val="Style11"/>
        <w:widowControl/>
        <w:ind w:firstLine="374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9622A" w:rsidRPr="007E3956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5C6B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3.Место практики в структуре ОПОП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Вид практики –</w:t>
      </w:r>
      <w:r>
        <w:rPr>
          <w:rFonts w:ascii="Times New Roman" w:hAnsi="Times New Roman"/>
          <w:bCs/>
          <w:sz w:val="24"/>
          <w:szCs w:val="24"/>
        </w:rPr>
        <w:t xml:space="preserve"> преддипломная </w:t>
      </w:r>
      <w:r w:rsidRPr="007E3956">
        <w:rPr>
          <w:rFonts w:ascii="Times New Roman" w:hAnsi="Times New Roman"/>
          <w:bCs/>
          <w:sz w:val="24"/>
          <w:szCs w:val="24"/>
        </w:rPr>
        <w:t xml:space="preserve">практика. </w:t>
      </w:r>
    </w:p>
    <w:p w:rsidR="0009622A" w:rsidRPr="002530DD" w:rsidRDefault="0009622A" w:rsidP="002530DD">
      <w:pPr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09622A" w:rsidRPr="007E3956" w:rsidRDefault="00494E6F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09622A"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="0009622A">
        <w:rPr>
          <w:rFonts w:ascii="Times New Roman" w:hAnsi="Times New Roman"/>
          <w:bCs/>
          <w:sz w:val="24"/>
          <w:szCs w:val="24"/>
        </w:rPr>
        <w:t xml:space="preserve">преддипломная </w:t>
      </w:r>
      <w:r>
        <w:rPr>
          <w:rFonts w:ascii="Times New Roman" w:hAnsi="Times New Roman"/>
          <w:bCs/>
          <w:sz w:val="24"/>
          <w:szCs w:val="24"/>
        </w:rPr>
        <w:t>практика</w:t>
      </w:r>
      <w:r w:rsidR="0009622A" w:rsidRPr="00562D6C">
        <w:rPr>
          <w:rFonts w:ascii="Times New Roman" w:hAnsi="Times New Roman"/>
          <w:bCs/>
          <w:sz w:val="24"/>
          <w:szCs w:val="24"/>
        </w:rPr>
        <w:t>.</w:t>
      </w:r>
      <w:r w:rsidR="00301AD1">
        <w:rPr>
          <w:rFonts w:ascii="Times New Roman" w:hAnsi="Times New Roman"/>
          <w:bCs/>
          <w:sz w:val="24"/>
          <w:szCs w:val="24"/>
        </w:rPr>
        <w:t xml:space="preserve"> </w:t>
      </w:r>
      <w:r w:rsidR="0009622A">
        <w:rPr>
          <w:rFonts w:ascii="Times New Roman" w:hAnsi="Times New Roman"/>
          <w:bCs/>
          <w:sz w:val="24"/>
          <w:szCs w:val="24"/>
        </w:rPr>
        <w:t xml:space="preserve">Преддипломная </w:t>
      </w:r>
      <w:r w:rsidR="0009622A" w:rsidRPr="007E3956">
        <w:rPr>
          <w:rFonts w:ascii="Times New Roman" w:hAnsi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09622A" w:rsidRPr="007E3956">
        <w:rPr>
          <w:rFonts w:ascii="Times New Roman" w:hAnsi="Times New Roman"/>
          <w:sz w:val="24"/>
          <w:szCs w:val="24"/>
        </w:rPr>
        <w:t xml:space="preserve">43.03.02  </w:t>
      </w:r>
      <w:r w:rsidR="0009622A" w:rsidRPr="007E3956">
        <w:rPr>
          <w:rFonts w:ascii="Times New Roman" w:hAnsi="Times New Roman"/>
          <w:color w:val="000000"/>
          <w:sz w:val="24"/>
          <w:szCs w:val="24"/>
        </w:rPr>
        <w:t>Туризм</w:t>
      </w:r>
      <w:r w:rsidR="0009622A" w:rsidRPr="007E3956">
        <w:rPr>
          <w:rFonts w:ascii="Times New Roman" w:hAnsi="Times New Roman"/>
          <w:bCs/>
          <w:sz w:val="24"/>
          <w:szCs w:val="24"/>
        </w:rPr>
        <w:t>.</w:t>
      </w:r>
    </w:p>
    <w:p w:rsidR="0009622A" w:rsidRPr="007E3956" w:rsidRDefault="00494E6F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09622A" w:rsidRPr="007E3956">
        <w:rPr>
          <w:rFonts w:ascii="Times New Roman" w:hAnsi="Times New Roman"/>
          <w:bCs/>
          <w:sz w:val="24"/>
          <w:szCs w:val="24"/>
        </w:rPr>
        <w:t>Способ</w:t>
      </w:r>
      <w:r w:rsidR="0009622A">
        <w:rPr>
          <w:rFonts w:ascii="Times New Roman" w:hAnsi="Times New Roman"/>
          <w:bCs/>
          <w:sz w:val="24"/>
          <w:szCs w:val="24"/>
        </w:rPr>
        <w:t xml:space="preserve"> проведения практики – выездная, стационарная.</w:t>
      </w:r>
    </w:p>
    <w:p w:rsidR="0009622A" w:rsidRPr="007E3956" w:rsidRDefault="00494E6F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09622A"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09622A" w:rsidRPr="001D6F31" w:rsidRDefault="0009622A" w:rsidP="001D6F31">
      <w:pPr>
        <w:spacing w:after="0" w:line="240" w:lineRule="auto"/>
        <w:ind w:firstLine="708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7E3956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практики:</w:t>
      </w:r>
      <w:r w:rsidR="00301AD1"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  <w:r w:rsidRPr="007300A6">
        <w:rPr>
          <w:rFonts w:ascii="Times New Roman" w:hAnsi="Times New Roman"/>
          <w:sz w:val="24"/>
          <w:szCs w:val="24"/>
        </w:rPr>
        <w:t>проведение самостоятельной научно-исследовательской работы по выбранной теме выпускной квалификационной работы, заключающейся в анализе показателей деятельности организаций, предприятий и учреждений сферы</w:t>
      </w:r>
      <w:r w:rsidR="00301AD1">
        <w:rPr>
          <w:rFonts w:ascii="Times New Roman" w:hAnsi="Times New Roman"/>
          <w:sz w:val="24"/>
          <w:szCs w:val="24"/>
        </w:rPr>
        <w:t xml:space="preserve"> </w:t>
      </w:r>
      <w:r w:rsidRPr="007300A6">
        <w:rPr>
          <w:rFonts w:ascii="Times New Roman" w:hAnsi="Times New Roman"/>
          <w:sz w:val="24"/>
          <w:szCs w:val="24"/>
        </w:rPr>
        <w:t>туризма и в разработке  конкретного турпродукта, рекомендаций по его применению в  деятельности базового  и других предприятий сферы</w:t>
      </w:r>
      <w:r w:rsidR="00301AD1">
        <w:rPr>
          <w:rFonts w:ascii="Times New Roman" w:hAnsi="Times New Roman"/>
          <w:sz w:val="24"/>
          <w:szCs w:val="24"/>
        </w:rPr>
        <w:t xml:space="preserve"> </w:t>
      </w:r>
      <w:r w:rsidRPr="007300A6">
        <w:rPr>
          <w:rFonts w:ascii="Times New Roman" w:hAnsi="Times New Roman"/>
          <w:sz w:val="24"/>
          <w:szCs w:val="24"/>
        </w:rPr>
        <w:t>туризма;</w:t>
      </w:r>
      <w:r w:rsidR="00301AD1">
        <w:rPr>
          <w:rFonts w:ascii="Times New Roman" w:hAnsi="Times New Roman"/>
          <w:sz w:val="24"/>
          <w:szCs w:val="24"/>
        </w:rPr>
        <w:t xml:space="preserve"> </w:t>
      </w:r>
      <w:r w:rsidRPr="007300A6">
        <w:rPr>
          <w:rFonts w:ascii="Times New Roman" w:hAnsi="Times New Roman"/>
          <w:sz w:val="24"/>
          <w:szCs w:val="24"/>
        </w:rPr>
        <w:t xml:space="preserve">приобретении практических навыков и компетенций в сфере профессиональной деятельности;  развитии профессионально-личностных качеств, необходимых в профессиональной деятельности. </w:t>
      </w:r>
    </w:p>
    <w:p w:rsidR="0009622A" w:rsidRPr="007E3956" w:rsidRDefault="0009622A" w:rsidP="003300A5">
      <w:pPr>
        <w:tabs>
          <w:tab w:val="left" w:pos="17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ab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ab/>
        <w:t>Задачами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практики являются: </w:t>
      </w:r>
    </w:p>
    <w:p w:rsidR="0009622A" w:rsidRPr="004111A4" w:rsidRDefault="0009622A" w:rsidP="001D6F31">
      <w:pPr>
        <w:pStyle w:val="27"/>
        <w:shd w:val="clear" w:color="auto" w:fill="auto"/>
        <w:tabs>
          <w:tab w:val="left" w:pos="980"/>
        </w:tabs>
        <w:spacing w:after="0"/>
        <w:ind w:left="720" w:right="20" w:firstLine="0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-  </w:t>
      </w:r>
      <w:r w:rsidRPr="004111A4">
        <w:rPr>
          <w:sz w:val="24"/>
          <w:szCs w:val="24"/>
        </w:rPr>
        <w:t xml:space="preserve">систематизация и углубление теоретических и практических знаний по профилю подготовки, их применение при решении конкретных </w:t>
      </w:r>
      <w:r>
        <w:rPr>
          <w:sz w:val="24"/>
          <w:szCs w:val="24"/>
        </w:rPr>
        <w:t>управленческих</w:t>
      </w:r>
      <w:r w:rsidRPr="004111A4">
        <w:rPr>
          <w:sz w:val="24"/>
          <w:szCs w:val="24"/>
        </w:rPr>
        <w:t xml:space="preserve"> или методических задач в соответствии с темой выпускной квалификационной работы;</w:t>
      </w:r>
    </w:p>
    <w:p w:rsidR="0009622A" w:rsidRPr="00346AAE" w:rsidRDefault="0009622A" w:rsidP="001D6F31">
      <w:pPr>
        <w:pStyle w:val="27"/>
        <w:numPr>
          <w:ilvl w:val="0"/>
          <w:numId w:val="26"/>
        </w:numPr>
        <w:shd w:val="clear" w:color="auto" w:fill="auto"/>
        <w:tabs>
          <w:tab w:val="left" w:pos="903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 xml:space="preserve">углубление и закрепление знаний, полученных в период обучения и </w:t>
      </w:r>
      <w:r w:rsidRPr="00346AAE">
        <w:rPr>
          <w:sz w:val="24"/>
          <w:szCs w:val="24"/>
        </w:rPr>
        <w:t>предшествующих практик, необходимых для написания выпускной квалификационной работы;</w:t>
      </w:r>
    </w:p>
    <w:p w:rsidR="0009622A" w:rsidRPr="00346AAE" w:rsidRDefault="0009622A" w:rsidP="001D6F31">
      <w:pPr>
        <w:pStyle w:val="27"/>
        <w:numPr>
          <w:ilvl w:val="0"/>
          <w:numId w:val="26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09622A" w:rsidRPr="00346AAE" w:rsidRDefault="0009622A" w:rsidP="001D6F31">
      <w:pPr>
        <w:pStyle w:val="27"/>
        <w:numPr>
          <w:ilvl w:val="0"/>
          <w:numId w:val="26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 xml:space="preserve">осуществление  подбора диагностических материалов для исследовательской деятельности, методы поиска, сбора и обработки информации;  </w:t>
      </w:r>
    </w:p>
    <w:p w:rsidR="0009622A" w:rsidRPr="001D6F31" w:rsidRDefault="0009622A" w:rsidP="001D6F31">
      <w:pPr>
        <w:pStyle w:val="27"/>
        <w:numPr>
          <w:ilvl w:val="0"/>
          <w:numId w:val="26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346AAE">
        <w:rPr>
          <w:sz w:val="24"/>
          <w:szCs w:val="24"/>
        </w:rPr>
        <w:t xml:space="preserve">применение  методов исследования, обработки информации, необходимой в процессе углубленного анализа аспектов управления организацией в соответствии с целью и задачами выпускной квалификационной работы; составление и разработка методических материалов (рекомендаций) для совершенствования деятельности организации по результатам исследования. </w:t>
      </w:r>
    </w:p>
    <w:p w:rsidR="0009622A" w:rsidRPr="007E3956" w:rsidRDefault="0009622A" w:rsidP="001C12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Место </w:t>
      </w:r>
      <w:r w:rsidRPr="007E3956">
        <w:rPr>
          <w:rFonts w:ascii="Times New Roman" w:hAnsi="Times New Roman"/>
          <w:b/>
          <w:sz w:val="24"/>
          <w:szCs w:val="24"/>
        </w:rPr>
        <w:t>практики</w:t>
      </w:r>
      <w:r w:rsidRPr="007E3956">
        <w:rPr>
          <w:rFonts w:ascii="Times New Roman" w:hAnsi="Times New Roman"/>
          <w:sz w:val="24"/>
          <w:szCs w:val="24"/>
        </w:rPr>
        <w:t xml:space="preserve"> – базами практики являются предприятия сферы гостеприимства, туристские организации,</w:t>
      </w:r>
      <w:r w:rsidRPr="007E3956">
        <w:rPr>
          <w:rFonts w:ascii="Times New Roman" w:hAnsi="Times New Roman"/>
          <w:bCs/>
          <w:sz w:val="24"/>
          <w:szCs w:val="24"/>
        </w:rPr>
        <w:t xml:space="preserve"> предприятия индустрии туризма, включающие  средства размещения,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Pr="007E3956">
        <w:rPr>
          <w:rFonts w:ascii="Times New Roman" w:hAnsi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09622A" w:rsidRPr="007E3956" w:rsidRDefault="0009622A" w:rsidP="003300A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09622A" w:rsidRPr="007E3956" w:rsidRDefault="0009622A" w:rsidP="001D6F3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09622A" w:rsidRPr="007E3956" w:rsidRDefault="0009622A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9622A" w:rsidRPr="007E3956" w:rsidRDefault="0009622A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sz w:val="24"/>
            <w:szCs w:val="24"/>
          </w:rPr>
          <w:t>2001 г</w:t>
        </w:r>
      </w:smartTag>
      <w:r w:rsidRPr="007E3956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09622A" w:rsidRPr="00B16D6E" w:rsidRDefault="0009622A" w:rsidP="00BE3D6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16D6E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05.04.2017г. №301</w:t>
      </w:r>
      <w:r w:rsidRPr="00B16D6E">
        <w:rPr>
          <w:rFonts w:ascii="Times New Roman" w:hAnsi="Times New Roman"/>
          <w:sz w:val="24"/>
          <w:szCs w:val="24"/>
        </w:rPr>
        <w:t xml:space="preserve"> «Об утверждении порядка организации и осуществления образовательной </w:t>
      </w:r>
      <w:r w:rsidRPr="00B16D6E">
        <w:rPr>
          <w:rFonts w:ascii="Times New Roman" w:hAnsi="Times New Roman"/>
          <w:sz w:val="24"/>
          <w:szCs w:val="24"/>
        </w:rPr>
        <w:lastRenderedPageBreak/>
        <w:t>деятельности по образовательным</w:t>
      </w:r>
      <w:r>
        <w:rPr>
          <w:rFonts w:ascii="Times New Roman" w:hAnsi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/>
          <w:sz w:val="24"/>
          <w:szCs w:val="24"/>
        </w:rPr>
        <w:t xml:space="preserve">программам </w:t>
      </w:r>
      <w:proofErr w:type="spellStart"/>
      <w:r w:rsidRPr="00B16D6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16D6E">
        <w:rPr>
          <w:rFonts w:ascii="Times New Roman" w:hAnsi="Times New Roman"/>
          <w:sz w:val="24"/>
          <w:szCs w:val="24"/>
        </w:rPr>
        <w:t xml:space="preserve">, программам </w:t>
      </w:r>
      <w:proofErr w:type="spellStart"/>
      <w:r w:rsidRPr="00B16D6E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B16D6E">
        <w:rPr>
          <w:rFonts w:ascii="Times New Roman" w:hAnsi="Times New Roman"/>
          <w:sz w:val="24"/>
          <w:szCs w:val="24"/>
        </w:rPr>
        <w:t>, программам магистратуры»;</w:t>
      </w:r>
    </w:p>
    <w:p w:rsidR="0009622A" w:rsidRPr="003B3BC2" w:rsidRDefault="0009622A" w:rsidP="003300A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14 декабря </w:t>
      </w:r>
      <w:smartTag w:uri="urn:schemas-microsoft-com:office:smarttags" w:element="metricconverter">
        <w:smartTagPr>
          <w:attr w:name="ProductID" w:val="15 мм"/>
        </w:smartTagPr>
        <w:r w:rsidRPr="007E3956">
          <w:rPr>
            <w:rFonts w:ascii="Times New Roman" w:hAnsi="Times New Roman"/>
            <w:bCs/>
            <w:color w:val="000000"/>
            <w:sz w:val="24"/>
            <w:szCs w:val="24"/>
            <w:shd w:val="clear" w:color="auto" w:fill="FFFFFF"/>
          </w:rPr>
          <w:t>2015 г</w:t>
        </w:r>
      </w:smartTag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. N 1463"Об утверждении федерального государственного образовательного стандарта высшего образования по направлению подготовки 43.03.02 Туризм (уровень </w:t>
      </w:r>
      <w:proofErr w:type="spellStart"/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бакалавриата</w:t>
      </w:r>
      <w:proofErr w:type="spellEnd"/>
      <w:r w:rsidRPr="007E39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)"</w:t>
      </w:r>
      <w:r w:rsidR="00301AD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:rsidR="0009622A" w:rsidRPr="003B3BC2" w:rsidRDefault="0009622A" w:rsidP="003B3BC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3B3BC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 w:rsidR="00301AD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  <w:r w:rsidRPr="003B3BC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 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C27AD3" w:rsidRDefault="0009622A" w:rsidP="00C27AD3">
      <w:pPr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</w:t>
      </w:r>
      <w:r w:rsidRPr="00C27AD3">
        <w:rPr>
          <w:rFonts w:ascii="Times New Roman" w:hAnsi="Times New Roman"/>
          <w:b/>
          <w:bCs/>
          <w:sz w:val="24"/>
          <w:szCs w:val="24"/>
        </w:rPr>
        <w:t>индикаторами достижения компетенций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828"/>
        <w:gridCol w:w="3543"/>
      </w:tblGrid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Индикаторы достижения компетенций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ых</w:t>
            </w:r>
            <w:proofErr w:type="spellEnd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) языке(ах)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УК-4.1.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основы деловой коммуникации, особенности ее осуществления в устной и письменной формах на русском и иностранном(</w:t>
            </w:r>
            <w:proofErr w:type="spellStart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ых</w:t>
            </w:r>
            <w:proofErr w:type="spellEnd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языке(ах); основные типы норм современного русского литературного языка; особенности современных коммуникативно-прагматических правил и этики речевого общения; правила делового этикета и приемы совершенствования </w:t>
            </w:r>
            <w:proofErr w:type="spellStart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голосоречевой</w:t>
            </w:r>
            <w:proofErr w:type="spellEnd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техники; основные механизмы и методы формирования имиджа делового человека.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УК-4.2.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Осуществляет деловые коммуникации, в устной и письменной формах на русском и иностранном(</w:t>
            </w:r>
            <w:proofErr w:type="spellStart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ых</w:t>
            </w:r>
            <w:proofErr w:type="spellEnd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языке(ах); оценивает степень эффективности общения, определяя причины коммуникативных удач и неудач; выявляет и устраняет собственные речевые ошибки; строит выступление в соответствии с замыслом речи, свободно держится перед аудиторией, осуществляет обратную связь с нею; анализирует цели и задачи процесса общения в различных ситуациях профессиональной жизни.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УК-4.3.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Владеет навыками деловой коммуникации в устной и письменной формах на русском и иностранном(</w:t>
            </w:r>
            <w:proofErr w:type="spellStart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ых</w:t>
            </w:r>
            <w:proofErr w:type="spellEnd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) языке(ах); способами установления контактов и поддержания взаимодействия в условиях поликультурной среды; иностранным(ми) языком(</w:t>
            </w:r>
            <w:proofErr w:type="spellStart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ами</w:t>
            </w:r>
            <w:proofErr w:type="spellEnd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) для реализации профессиональной деятельности и в ситуациях повседневного общения.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правила построения устного и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письменного высказывания на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русском и иностранном языках;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к деловой устной и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письменной коммуникации;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 основы деловой коммуникации, особенности ее осуществления в устной и письменной формах на русском и иностранном языке;- особенности современных правил и этики речевого общения.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осуществлять на практике устную и письменную деловую коммуникацию на русском и иностранном языках.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- навыками деловой коммуникации в устной и письменной формах на русском и иностранном языке; - иностранным(ми) языком(</w:t>
            </w:r>
            <w:proofErr w:type="spellStart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ами</w:t>
            </w:r>
            <w:proofErr w:type="spellEnd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) для реализации профессиональной деятельности и в ситуациях повседневного общения;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чтения и перевода текстов на иностранном языке в профессиональном общении;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навыками деловых коммуникаций в устной и письменной форме на русском и иностранном языках;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методикой составления суждения в межличностном деловом общении на русском и иностранном языках.</w:t>
            </w: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ОПК-4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ОПК-4.1.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Знает роль маркетинга в деятельности предприятий индустрии туризма; содержание и направления маркетинговых исследований туристского рынка; основы управления маркетинговой деятельностью на предприятиях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индустрии туризма; требования к составу туристских услуг в различных специализированных программах; особенности планирования, формирования, продвижения и реализации туристского продукта; структуру туристского рынка и современные тенденции его развития; основные, дополнительные, сопутствующие услуги в программе обслуживания.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ОПК-4.2.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Умеет применять на практике принципы, методы и инструменты маркетинга в деятельности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предприятий индустрии туризма; оценивать положение предприятия индустрии туризма в соответствии с условиями внешней и внутренней среды; осуществлять выбор целей, задач и стратегий маркетинговой деятельности предприятий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индустрии туризма; оценивать эффективность маркетинговой деятельности предприятий индустрии туризма; ориентироваться в тенденциях развития туристского рынка; использовать теоретические знания в создании моделей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туристского продукта; использовать навыки составления программ обслуживания туристов.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ОПК-4.3.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методами организации маркетинговой деятельности на предприятиях индустрии туризма; методиками оценки экономического потенциала предприятия индустрии туризма и рыночной конъюнктуры; навыками современного подхода к туризму как программному обслуживанию; навыками анализа исторических источников, способностью к обобщению, анализу, восприятию информации, постановки целей и выбору путей их достижения.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Знает: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содержание и направления маркетинговых исследований туристского рынка;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особенности организации процессов планирования, формирования, продвижения и реализации туристского продукта;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ориентироваться в тенденциях развития туристского рынка;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проводить сегментацию туристского рынка,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применять различные методы маркетингового анализа для выявления потребностей потребителей и оценки конкурентной среды;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способностью осуществлять исследование туристского рынка, организовывать продажи и продвижение туристского продукта.</w:t>
            </w:r>
          </w:p>
          <w:p w:rsidR="0009622A" w:rsidRPr="00D46C01" w:rsidRDefault="0009622A" w:rsidP="00D46C01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ОПК-5.1.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Знает базовые экономические понятия, объективные основы функционирования экономики и поведения экономических агентов; основные виды финансовых институтов и финансовых инструментов, основы функционирования финансовых рынков; условия функционирования национальной экономики, понятия и факторы экономического роста; основы российской налоговой системы.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ОПК-5.2.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Умеет анализировать финансовую и экономическую информацию, необходимую для принятия обоснованных решений в профессиональной сфере;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событий для профессиональных проектов; решать типичные задачи, связанные с профессиональным и личным финансовым планированием; искать и собирать финансовую и экономическую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информацию.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ОПК-5.3.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методами финансового планирования профессиональной деятельности, использования экономических знаний в профессиональной практике.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Знает: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базовые экономические понятия, объективные основы функционирования экономики и поведения экономических агентов;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основные виды финансовых институтов и финансовых инструментов,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основы функционирования финансовых рынков;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условия функционирования национальной экономики, понятия и факторы экономического роста;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основы российской налоговой системы.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 анализировать финансовую и экономическую информацию, необходимую для принятия обоснованных решений в профессиональной сфере,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событий для профессиональных проектов;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решать типичные задачи,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связанные с профессиональным и личным финансовым планированием;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искать и собирать финансовую и экономическую информацию.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Владеет: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методами финансового планирования профессиональной деятельности,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использования экономических знаний в профессиональной практике</w:t>
            </w: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ОПК-6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ОПК-6.1.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Знает основы теории государства и права, конституционного права, гражданского права, трудового права, уголовного права, административного права; правовые основы профессиональной деятельности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ОПК-6.2.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Умеет находить и использовать основные правовые нормы различных отраслей права при решении социальных и профессиональных задач; разрабатывать предложения и рекомендации по решению правовых  проблем в различных сферах деятельности; свободно оперировать юридическими понятиями и категориями, в том числе в установленной сфере деятельности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ОПК-6.3.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Владеет понятийным аппаратом отраслей права, их важнейшими категориями; приемами и навыками по анализу, восприятию правовой  информации; навыками работы с правовыми актами; навыками работы с правовыми информационно-поисковыми и информационно-справочными системами и базами данных, используемыми в профессиональной деятельности Гарант, Консультант Плюс; навыками составления  юридических документов в различных сферах деятельности, в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том числе в своей сфере деятельности.</w:t>
            </w:r>
          </w:p>
        </w:tc>
        <w:tc>
          <w:tcPr>
            <w:tcW w:w="3543" w:type="dxa"/>
          </w:tcPr>
          <w:p w:rsidR="0009622A" w:rsidRPr="00B46848" w:rsidRDefault="0009622A" w:rsidP="00D46C01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b/>
                <w:sz w:val="24"/>
                <w:szCs w:val="24"/>
              </w:rPr>
              <w:lastRenderedPageBreak/>
              <w:t>Знает: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-содержание основных понятий туристского права;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-нормативные акты, регулирующие профессиональную сферу деятельности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-содержание правовых статусов субъектов отношений, возникающих в сфере туризма;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-значение права в регулировании  различных направлений туроператорской и турагентской деятельности;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-виды и содержание договоров, заключаемых в сфере туристских правоотношений.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-свободно оперировать юридическими понятиями и категориями в сфере туристской деятельности;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- логически грамотно выражать свою точку зрения по юридической проблеме в сфере туристских  отношений;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-анализировать и применять в своей деятельности нормативно-правовые акты, регулирующие туроператорскую и турагентскую деятельность;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-принимать решения и совершать юридические действия в точном соответствии с законом в процессе заключения туристских договоров.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lastRenderedPageBreak/>
              <w:t>-понятийно-категориальным аппаратом туристского  права;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-навыками работы с нормативно-правовыми актами, регулирующими отношения в сфере туристской деятельности;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-навыками анализа различных правовых явлений, навыками решения правовых задач, с использованием правовых понятий и норм права.</w:t>
            </w: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ПК-3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ПК-3.1. 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Знает содержание основных понятий туристского права; содержание правовых статусов субъектов отношений, возникающих в сфере туризма; значение права в регулировании  различных направлений туроператорской и турагентской деятельности; виды и содержание договоров, заключаемых в сфере туристских правоотношений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ПК-3.2.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юридическими понятиями и категориями в сфере туристской деятельности; логически грамотно выражать свою точку зрения по юридической проблеме в сфере туристских  отношений; анализировать и применять в своей деятельности нормативно-правовые акты, регулирующие туроператорскую и турагентскую деятельность и процесс экскурсионного обслуживания; принимать решения и совершать юридические действия в точном соответствии с законом в процессе заключения туристских договоров.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ПК-3.3.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Владеет понятийно-категориальным аппаратом туристского  права; навыками работы с нормативно-правовыми актами, регулирующими отношения в сфере туристской деятельности; навыками анализа различных правовых явлений, навыками решения правовых задач, с использованием правовых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понятий и норм права.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Знает</w:t>
            </w: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: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- общеправовые знания в различных сферах деятельности;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правовое обеспечение туризма и гостеприимства в РФ и за рубежом; 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законодательство, регулирующее отношения, складывающиеся в туризме;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 законы, регулирующие деятельность в области туризма и гостеприимства, с</w:t>
            </w: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учетом социальной политики государства, международного и российского права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методы, способы  и переработки правовой информации;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корректно применять знания о правовых отношениях в сфере туризма; 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: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 умениями использовать в   деятельности вопросы регулирования  правовых  отношений  в различных туристических отраслях;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 навыками работы с нормативно-правовой документацией, регулирующей отношения в сфере туристской деятельности.</w:t>
            </w: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ПК-6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рассчитывать и анализировать затраты деятельности предприятий сферы туризма, стоимость экскурсионных маршрутов, туристского продукта в соответствии с требованиями потребителя и (или) туриста, обосновать управленческое решение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ПК-6.1. 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Знает основные технико-экономические показатели финансово-хозяйственной деятельности туристского предприятия, их роль и значение, отличия, особенности расчета, необходимость применения для анализа, оценки результатов деятельности, стимулирования работников.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ПК-6.2.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Умеет проводить исследования и обоснования экономической целесообразности выбираемых сфер предпринимательской деятельности; организационно-правовых форм предприятий в том числе и малых предприятий; разрабатывать мероприятия по повышению эффективности производства, снижению издержек на выпускаемую продукцию; росту производительности труда; повышению прибыли и рентабельности предприятия.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ПК-6.3. 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основными методологическими приемами по расчету таких показателей деятельности предприятия как объем товарной продукции, фондоотдача, оборачиваемость оборотных средств, себестоимость, прибыль, рентабельность, производительность труда, ликвидность и платёжеспособность.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Знает: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основы экономического анализа и статистки в деятельности туристской фирмы;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основы планирования и бюджетирования деятельности туристской фирмы;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категории теории управления и теории принятия управленческих решений.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Умеет: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планировать и калькулировать себестоимость услуг, предоставляемых туристской фирмой;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анализировать основные организационно-технологические и финансово-экономические показатели деятельности предприятия индустрии туризма;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обосновать управленческое решение, на основе анализа финансово-экономических показателей.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расчета и анализа затрат деятельности предприятия туристской индустрии,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методом калькуляции цены туристского продукта, с ориентацией на потребителя.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255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ПК-7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3828" w:type="dxa"/>
          </w:tcPr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ПК-7.1. </w:t>
            </w:r>
          </w:p>
          <w:p w:rsidR="0009622A" w:rsidRPr="00B46848" w:rsidRDefault="0009622A" w:rsidP="00D46C01">
            <w:pPr>
              <w:pStyle w:val="a3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Знает содержание основных понятий</w:t>
            </w:r>
            <w:r w:rsidRPr="00B46848">
              <w:rPr>
                <w:bCs/>
                <w:sz w:val="24"/>
                <w:szCs w:val="24"/>
              </w:rPr>
              <w:t xml:space="preserve"> теории услуг, </w:t>
            </w:r>
            <w:r w:rsidRPr="00B46848">
              <w:rPr>
                <w:sz w:val="24"/>
                <w:szCs w:val="24"/>
              </w:rPr>
              <w:t xml:space="preserve">классификацию услуг; состав профильной информации, необходимой для полноценного обслуживания клиентов; составляющие качества обслуживания; роль культуры сервиса в процессе обслуживания; особенности организации обслуживания в турфирмах, </w:t>
            </w:r>
            <w:r w:rsidRPr="00B46848">
              <w:rPr>
                <w:sz w:val="24"/>
                <w:szCs w:val="24"/>
              </w:rPr>
              <w:lastRenderedPageBreak/>
              <w:t>средствах размещения, предприятиях питания.</w:t>
            </w:r>
          </w:p>
          <w:p w:rsidR="0009622A" w:rsidRPr="00D46C01" w:rsidRDefault="0009622A" w:rsidP="00D46C01">
            <w:pPr>
              <w:tabs>
                <w:tab w:val="center" w:pos="23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ПК-7.2.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Умеет свободно оперировать понятиями  в сфере сервиса; логически грамотно выражать свою точку зрения по организации обслуживания потребителей в туризме; использовать в практике сервиса правила обслуживания,  национальные стандарты, и другие документы, направленные на повышение качества услуг.</w:t>
            </w:r>
          </w:p>
          <w:p w:rsidR="0009622A" w:rsidRPr="00D46C01" w:rsidRDefault="0009622A" w:rsidP="00D46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ПК-7.3.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Владеет понятийным аппаратом сферы сервиса; навыками культурного обслуживания потребителей; способностью предоставления клиенту профильной информации в процессе обслуживания; навыками решения задач по организации обслуживания потребителей в сфере туризма.</w:t>
            </w:r>
          </w:p>
        </w:tc>
        <w:tc>
          <w:tcPr>
            <w:tcW w:w="35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Знает: 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D46C01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структуру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обслуживания с учетом природных и </w:t>
            </w:r>
            <w:r w:rsidRPr="00D46C01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социальных факторов; </w:t>
            </w:r>
          </w:p>
          <w:p w:rsidR="0009622A" w:rsidRPr="00D46C01" w:rsidRDefault="0009622A" w:rsidP="00D46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 xml:space="preserve">- основные классификации услуг и их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характеристики;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- теорию обслуживания;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необходимую информацию для обслуживания клиентов;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особенности организации обслуживания в турфирмах, средствах размещения, </w:t>
            </w: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предприятиях питания.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Умеет: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обеспечить </w:t>
            </w:r>
            <w:r w:rsidRPr="00D46C01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оптимальную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инфраструктуру обслуживания с учетом природных и социальных факторов;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использовать на практике правила обслуживания,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национальные стандарты и другие документы для повышения качества услуг в экскурсионном обслуживании.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Владеет: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- навыками </w:t>
            </w:r>
            <w:r w:rsidRPr="00D46C01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оценки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удовлетворенности потребителей </w:t>
            </w:r>
            <w:r w:rsidRPr="00D46C01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услугами туристской индустрии;</w:t>
            </w:r>
          </w:p>
          <w:p w:rsidR="0009622A" w:rsidRPr="00D46C01" w:rsidRDefault="0009622A" w:rsidP="00D46C01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навыками культурного обслуживания потребителей;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-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способностью предоставлять клиенту необходимую информацию в процессе обслуживания.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3.Место практики в структуре ОП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Default="0009622A" w:rsidP="003F225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09622A" w:rsidRPr="007E3956" w:rsidRDefault="0009622A" w:rsidP="003F22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rFonts w:ascii="Times New Roman" w:hAnsi="Times New Roman"/>
          <w:sz w:val="24"/>
          <w:szCs w:val="24"/>
        </w:rPr>
        <w:t>43.03.02 Т</w:t>
      </w:r>
      <w:r w:rsidRPr="007E3956">
        <w:rPr>
          <w:rFonts w:ascii="Times New Roman" w:hAnsi="Times New Roman"/>
          <w:sz w:val="24"/>
          <w:szCs w:val="24"/>
        </w:rPr>
        <w:t xml:space="preserve">уризм, разработанным на основе ФГОС ВО, </w:t>
      </w:r>
      <w:r>
        <w:rPr>
          <w:rFonts w:ascii="Times New Roman" w:hAnsi="Times New Roman"/>
          <w:sz w:val="24"/>
          <w:szCs w:val="24"/>
        </w:rPr>
        <w:t xml:space="preserve">преддипломная </w:t>
      </w:r>
      <w:r w:rsidRPr="00217F68">
        <w:rPr>
          <w:rFonts w:ascii="Times New Roman" w:hAnsi="Times New Roman"/>
          <w:sz w:val="24"/>
          <w:szCs w:val="24"/>
        </w:rPr>
        <w:t>практика 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 дисциплин Содержание</w:t>
      </w:r>
      <w:r w:rsidRPr="007E3956">
        <w:rPr>
          <w:rFonts w:ascii="Times New Roman" w:hAnsi="Times New Roman"/>
          <w:sz w:val="24"/>
          <w:szCs w:val="24"/>
        </w:rPr>
        <w:t xml:space="preserve">    практики тесно связано с логикой и содержанием изучаемых обучающимися учебных  дисциплин «</w:t>
      </w:r>
      <w:r>
        <w:rPr>
          <w:rFonts w:ascii="Times New Roman" w:hAnsi="Times New Roman"/>
          <w:color w:val="000000"/>
          <w:sz w:val="24"/>
          <w:szCs w:val="24"/>
        </w:rPr>
        <w:t>Межкультурные коммуникации</w:t>
      </w:r>
      <w:r w:rsidRPr="007E3956">
        <w:rPr>
          <w:rFonts w:ascii="Times New Roman" w:hAnsi="Times New Roman"/>
          <w:sz w:val="24"/>
          <w:szCs w:val="24"/>
        </w:rPr>
        <w:t>»,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Туроперейтинг</w:t>
      </w:r>
      <w:proofErr w:type="spellEnd"/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Менеджмент в туризме</w:t>
      </w:r>
      <w:r w:rsidRPr="007E3956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color w:val="000000"/>
          <w:sz w:val="24"/>
          <w:szCs w:val="24"/>
        </w:rPr>
        <w:t>Рынок туристских услуг</w:t>
      </w:r>
      <w:r w:rsidRPr="007E395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«Экономика предприятий сферы туризма и экскурсионного обслуживания», «Правовое обеспечение туристской деятельности» </w:t>
      </w:r>
      <w:r w:rsidRPr="007E3956">
        <w:rPr>
          <w:rFonts w:ascii="Times New Roman" w:hAnsi="Times New Roman"/>
          <w:sz w:val="24"/>
          <w:szCs w:val="24"/>
        </w:rPr>
        <w:t>и др.</w:t>
      </w:r>
    </w:p>
    <w:p w:rsidR="0009622A" w:rsidRPr="007E3956" w:rsidRDefault="0009622A" w:rsidP="003222A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</w:t>
      </w:r>
      <w:r w:rsidRPr="007E3956">
        <w:rPr>
          <w:rFonts w:ascii="Times New Roman" w:hAnsi="Times New Roman"/>
          <w:sz w:val="24"/>
          <w:szCs w:val="24"/>
        </w:rPr>
        <w:t>практика включена в цикл «Практики» Федерального государственного образовательного стандарта высшего образования по направлению подготовки: 43.03.02 Туризм (квалификация/ степень бакалавр)</w:t>
      </w:r>
      <w:r>
        <w:rPr>
          <w:rFonts w:ascii="Times New Roman" w:hAnsi="Times New Roman"/>
          <w:sz w:val="24"/>
          <w:szCs w:val="24"/>
        </w:rPr>
        <w:t>.</w:t>
      </w:r>
    </w:p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Объем практики 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5436"/>
        <w:gridCol w:w="1454"/>
        <w:gridCol w:w="1392"/>
        <w:gridCol w:w="1325"/>
      </w:tblGrid>
      <w:tr w:rsidR="00820B38" w:rsidRPr="00D46C01" w:rsidTr="00097962">
        <w:tc>
          <w:tcPr>
            <w:tcW w:w="5683" w:type="dxa"/>
            <w:gridSpan w:val="2"/>
            <w:vMerge w:val="restart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4171" w:type="dxa"/>
            <w:gridSpan w:val="3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820B38" w:rsidRPr="00D46C01" w:rsidTr="00820B38">
        <w:tc>
          <w:tcPr>
            <w:tcW w:w="5683" w:type="dxa"/>
            <w:gridSpan w:val="2"/>
            <w:vMerge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Заочная</w:t>
            </w:r>
          </w:p>
        </w:tc>
        <w:tc>
          <w:tcPr>
            <w:tcW w:w="1325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Очно-заочная </w:t>
            </w:r>
          </w:p>
        </w:tc>
      </w:tr>
      <w:tr w:rsidR="00820B38" w:rsidRPr="00D46C01" w:rsidTr="00820B38">
        <w:tc>
          <w:tcPr>
            <w:tcW w:w="5683" w:type="dxa"/>
            <w:gridSpan w:val="2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454" w:type="dxa"/>
          </w:tcPr>
          <w:p w:rsidR="00820B38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432</w:t>
            </w:r>
          </w:p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(12 ЗЕТ)</w:t>
            </w:r>
          </w:p>
        </w:tc>
        <w:tc>
          <w:tcPr>
            <w:tcW w:w="1392" w:type="dxa"/>
          </w:tcPr>
          <w:p w:rsidR="00820B38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432</w:t>
            </w:r>
          </w:p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(12 ЗЕТ) </w:t>
            </w:r>
          </w:p>
        </w:tc>
        <w:tc>
          <w:tcPr>
            <w:tcW w:w="1325" w:type="dxa"/>
          </w:tcPr>
          <w:p w:rsidR="00820B38" w:rsidRDefault="00820B38" w:rsidP="008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432</w:t>
            </w:r>
          </w:p>
          <w:p w:rsidR="00820B38" w:rsidRPr="00D46C01" w:rsidRDefault="00820B38" w:rsidP="008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(12 ЗЕТ)</w:t>
            </w:r>
          </w:p>
        </w:tc>
        <w:bookmarkStart w:id="0" w:name="_GoBack"/>
        <w:bookmarkEnd w:id="0"/>
      </w:tr>
      <w:tr w:rsidR="00820B38" w:rsidRPr="00D46C01" w:rsidTr="00820B38">
        <w:trPr>
          <w:trHeight w:val="54"/>
        </w:trPr>
        <w:tc>
          <w:tcPr>
            <w:tcW w:w="5683" w:type="dxa"/>
            <w:gridSpan w:val="2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92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25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0B38" w:rsidRPr="00D46C01" w:rsidTr="00820B38">
        <w:trPr>
          <w:trHeight w:val="54"/>
        </w:trPr>
        <w:tc>
          <w:tcPr>
            <w:tcW w:w="247" w:type="dxa"/>
            <w:vMerge w:val="restart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5" w:type="dxa"/>
          </w:tcPr>
          <w:p w:rsidR="00820B38" w:rsidRPr="00D46C01" w:rsidRDefault="00820B38" w:rsidP="00D46C01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20B38" w:rsidRPr="00D46C01" w:rsidTr="00820B38">
        <w:trPr>
          <w:trHeight w:val="54"/>
        </w:trPr>
        <w:tc>
          <w:tcPr>
            <w:tcW w:w="247" w:type="dxa"/>
            <w:vMerge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5" w:type="dxa"/>
          </w:tcPr>
          <w:p w:rsidR="00820B38" w:rsidRDefault="00820B38" w:rsidP="00D46C01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20B38" w:rsidRPr="00D46C01" w:rsidTr="00820B38">
        <w:trPr>
          <w:trHeight w:val="54"/>
        </w:trPr>
        <w:tc>
          <w:tcPr>
            <w:tcW w:w="247" w:type="dxa"/>
            <w:vMerge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36" w:type="dxa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аттестация: зачет с оценкой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25" w:type="dxa"/>
          </w:tcPr>
          <w:p w:rsidR="00820B38" w:rsidRDefault="00820B38" w:rsidP="00D46C01">
            <w:pPr>
              <w:tabs>
                <w:tab w:val="center" w:pos="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0,25</w:t>
            </w:r>
          </w:p>
        </w:tc>
      </w:tr>
      <w:tr w:rsidR="00820B38" w:rsidRPr="00D46C01" w:rsidTr="00820B38">
        <w:trPr>
          <w:trHeight w:val="135"/>
        </w:trPr>
        <w:tc>
          <w:tcPr>
            <w:tcW w:w="5683" w:type="dxa"/>
            <w:gridSpan w:val="2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288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288</w:t>
            </w:r>
          </w:p>
        </w:tc>
        <w:tc>
          <w:tcPr>
            <w:tcW w:w="1325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288</w:t>
            </w:r>
          </w:p>
        </w:tc>
      </w:tr>
      <w:tr w:rsidR="00820B38" w:rsidRPr="00D46C01" w:rsidTr="00820B38">
        <w:trPr>
          <w:trHeight w:val="135"/>
        </w:trPr>
        <w:tc>
          <w:tcPr>
            <w:tcW w:w="5683" w:type="dxa"/>
            <w:gridSpan w:val="2"/>
          </w:tcPr>
          <w:p w:rsidR="00820B38" w:rsidRPr="00D46C01" w:rsidRDefault="00820B38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454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137,75</w:t>
            </w:r>
          </w:p>
        </w:tc>
        <w:tc>
          <w:tcPr>
            <w:tcW w:w="1392" w:type="dxa"/>
          </w:tcPr>
          <w:p w:rsidR="00820B38" w:rsidRPr="00D46C01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325" w:type="dxa"/>
          </w:tcPr>
          <w:p w:rsidR="00820B38" w:rsidRDefault="00820B38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137,75</w:t>
            </w:r>
          </w:p>
        </w:tc>
      </w:tr>
    </w:tbl>
    <w:p w:rsidR="0009622A" w:rsidRPr="00393198" w:rsidRDefault="0009622A" w:rsidP="00F20E7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09622A" w:rsidRPr="002F232E" w:rsidRDefault="0009622A" w:rsidP="002F232E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F232E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E3956">
        <w:rPr>
          <w:rFonts w:ascii="Times New Roman" w:hAnsi="Times New Roman"/>
          <w:sz w:val="24"/>
          <w:szCs w:val="24"/>
        </w:rPr>
        <w:t>рактика содержит ряд этапов:</w:t>
      </w:r>
    </w:p>
    <w:p w:rsidR="0009622A" w:rsidRPr="007E3956" w:rsidRDefault="0009622A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 Подготовительный этап.</w:t>
      </w:r>
    </w:p>
    <w:p w:rsidR="0009622A" w:rsidRPr="007E3956" w:rsidRDefault="0009622A" w:rsidP="003300A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 Основной этап.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 Заключительный этап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01"/>
        <w:gridCol w:w="5529"/>
        <w:gridCol w:w="2126"/>
      </w:tblGrid>
      <w:tr w:rsidR="0009622A" w:rsidRPr="00D46C01" w:rsidTr="00D42AB5">
        <w:tc>
          <w:tcPr>
            <w:tcW w:w="675" w:type="dxa"/>
          </w:tcPr>
          <w:p w:rsidR="0009622A" w:rsidRPr="00D46C01" w:rsidRDefault="0009622A" w:rsidP="003300A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9622A" w:rsidRPr="00D46C01" w:rsidRDefault="0009622A" w:rsidP="00766E38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09622A" w:rsidRPr="00D46C01" w:rsidRDefault="0009622A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09622A" w:rsidRPr="00D46C01" w:rsidRDefault="0009622A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9622A" w:rsidRPr="00D46C01" w:rsidTr="009B1905">
        <w:trPr>
          <w:trHeight w:val="1361"/>
        </w:trPr>
        <w:tc>
          <w:tcPr>
            <w:tcW w:w="675" w:type="dxa"/>
          </w:tcPr>
          <w:p w:rsidR="0009622A" w:rsidRPr="00D46C01" w:rsidRDefault="0009622A" w:rsidP="003300A5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9622A" w:rsidRPr="00B46848" w:rsidRDefault="0009622A" w:rsidP="003300A5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B46848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09622A" w:rsidRPr="00B46848" w:rsidRDefault="0009622A" w:rsidP="003300A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09622A" w:rsidRPr="00B46848" w:rsidRDefault="0009622A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46848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9622A" w:rsidRPr="00B46848" w:rsidRDefault="0009622A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4684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09622A" w:rsidRPr="00B46848" w:rsidRDefault="0009622A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4684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09622A" w:rsidRPr="00B46848" w:rsidRDefault="0009622A" w:rsidP="00C93E4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46848">
              <w:rPr>
                <w:rStyle w:val="45"/>
                <w:b w:val="0"/>
                <w:bCs/>
                <w:spacing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09622A" w:rsidRPr="00D46C01" w:rsidRDefault="0009622A" w:rsidP="003300A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предварительный</w:t>
            </w:r>
          </w:p>
        </w:tc>
      </w:tr>
      <w:tr w:rsidR="0009622A" w:rsidRPr="00D46C01" w:rsidTr="007E7DB3">
        <w:trPr>
          <w:trHeight w:val="1124"/>
        </w:trPr>
        <w:tc>
          <w:tcPr>
            <w:tcW w:w="675" w:type="dxa"/>
          </w:tcPr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  <w:p w:rsidR="0009622A" w:rsidRPr="00D46C01" w:rsidRDefault="0009622A" w:rsidP="00544A9B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09622A" w:rsidRPr="00B46848" w:rsidRDefault="0009622A" w:rsidP="00604A8B">
            <w:pPr>
              <w:pStyle w:val="27"/>
              <w:shd w:val="clear" w:color="auto" w:fill="auto"/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 xml:space="preserve"> Преддипломная практика осуществляется в форме выполнения студентом реального исследовательского проекта в рамках утвержденной  темы выпускной квалификационной работы с учетом научных интересов и возможностей  органа предприятия, организации, учреждения.</w:t>
            </w:r>
          </w:p>
          <w:p w:rsidR="0009622A" w:rsidRPr="00B46848" w:rsidRDefault="0009622A" w:rsidP="00604A8B">
            <w:pPr>
              <w:pStyle w:val="27"/>
              <w:shd w:val="clear" w:color="auto" w:fill="auto"/>
              <w:spacing w:after="0" w:line="240" w:lineRule="auto"/>
              <w:ind w:right="20" w:firstLine="0"/>
              <w:jc w:val="both"/>
            </w:pPr>
            <w:r w:rsidRPr="00B46848">
              <w:rPr>
                <w:sz w:val="24"/>
                <w:szCs w:val="24"/>
              </w:rPr>
              <w:t xml:space="preserve">          Преддипломная практика завершает теоретическую часть обучения и предваряет работу над  выпускной квалификационной работой, помогает собрать материал для её практической части. Местом  прохождения является организация, соответствующая специализации студента, предоставляющая ему материал для его будущей выпускной квалификационной работы.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 xml:space="preserve">          Основным содержанием этапа является: 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-осуществление сбора и обработки практического материала по теме ВКР, </w:t>
            </w:r>
            <w:r w:rsidRPr="00D46C01">
              <w:rPr>
                <w:rFonts w:ascii="Times New Roman" w:hAnsi="Times New Roman"/>
                <w:sz w:val="24"/>
                <w:szCs w:val="24"/>
              </w:rPr>
              <w:t>подбор диагностических материалов для исследовательской деятельности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09622A" w:rsidRPr="00D46C01" w:rsidRDefault="0009622A" w:rsidP="00604A8B">
            <w:pPr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z w:val="24"/>
                <w:szCs w:val="24"/>
              </w:rPr>
              <w:t xml:space="preserve">-уточнение и корректировка информации 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z w:val="24"/>
                <w:szCs w:val="24"/>
              </w:rPr>
              <w:lastRenderedPageBreak/>
              <w:t>-обработка информации.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z w:val="24"/>
                <w:szCs w:val="24"/>
              </w:rPr>
              <w:t xml:space="preserve">- выявление проблем исследования  </w:t>
            </w:r>
          </w:p>
          <w:p w:rsidR="0009622A" w:rsidRPr="00D46C01" w:rsidRDefault="0009622A" w:rsidP="00604A8B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-участие в разработке тура (если это предусмотрено темой ВКР)</w:t>
            </w:r>
          </w:p>
          <w:p w:rsidR="0009622A" w:rsidRPr="00D46C01" w:rsidRDefault="0009622A" w:rsidP="00604A8B">
            <w:pPr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</w:t>
            </w:r>
            <w:r w:rsidRPr="00D46C01">
              <w:rPr>
                <w:rFonts w:ascii="Times New Roman" w:hAnsi="Times New Roman"/>
                <w:sz w:val="24"/>
                <w:szCs w:val="24"/>
              </w:rPr>
              <w:t xml:space="preserve"> формулирование предложений к методическим материалам (рекомендациям) для совершенствования деятельности организации по результатам исследования. </w:t>
            </w:r>
          </w:p>
        </w:tc>
        <w:tc>
          <w:tcPr>
            <w:tcW w:w="2126" w:type="dxa"/>
          </w:tcPr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  <w:p w:rsidR="0009622A" w:rsidRPr="00D46C01" w:rsidRDefault="0009622A" w:rsidP="00544A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09622A" w:rsidRPr="00D46C01" w:rsidTr="00D93B80">
        <w:trPr>
          <w:trHeight w:val="682"/>
        </w:trPr>
        <w:tc>
          <w:tcPr>
            <w:tcW w:w="675" w:type="dxa"/>
          </w:tcPr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1" w:type="dxa"/>
          </w:tcPr>
          <w:p w:rsidR="0009622A" w:rsidRPr="00B46848" w:rsidRDefault="0009622A" w:rsidP="00544A9B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46848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</w:tc>
        <w:tc>
          <w:tcPr>
            <w:tcW w:w="5529" w:type="dxa"/>
          </w:tcPr>
          <w:p w:rsidR="0009622A" w:rsidRPr="00B46848" w:rsidRDefault="0009622A" w:rsidP="00730DA1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B4684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 как основы выпускной квалификационной работы. Защита отчета на итоговой конференции. </w:t>
            </w:r>
          </w:p>
        </w:tc>
        <w:tc>
          <w:tcPr>
            <w:tcW w:w="2126" w:type="dxa"/>
          </w:tcPr>
          <w:p w:rsidR="0009622A" w:rsidRPr="00D46C01" w:rsidRDefault="0009622A" w:rsidP="00544A9B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66E38" w:rsidRDefault="0009622A" w:rsidP="003300A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В ходе прохождения </w:t>
      </w:r>
      <w:r w:rsidRPr="00766E38">
        <w:rPr>
          <w:rFonts w:ascii="Times New Roman" w:hAnsi="Times New Roman"/>
          <w:sz w:val="24"/>
          <w:szCs w:val="24"/>
        </w:rPr>
        <w:t>практики используются следующие образовательные технологии:</w:t>
      </w:r>
    </w:p>
    <w:p w:rsidR="0009622A" w:rsidRPr="007E3956" w:rsidRDefault="0009622A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09622A" w:rsidRPr="007E3956" w:rsidRDefault="0009622A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09622A" w:rsidRPr="007E3956" w:rsidRDefault="0009622A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09622A" w:rsidRPr="007E3956" w:rsidRDefault="0009622A" w:rsidP="003300A5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09622A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66E38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6E38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09622A" w:rsidRPr="007E3956" w:rsidRDefault="0009622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7E3956">
        <w:rPr>
          <w:sz w:val="24"/>
          <w:szCs w:val="24"/>
        </w:rPr>
        <w:t>анализ документов;</w:t>
      </w:r>
    </w:p>
    <w:p w:rsidR="0009622A" w:rsidRPr="007E3956" w:rsidRDefault="0009622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7E3956">
        <w:rPr>
          <w:sz w:val="24"/>
          <w:szCs w:val="24"/>
        </w:rPr>
        <w:t>анализ различных источников информации;</w:t>
      </w:r>
    </w:p>
    <w:p w:rsidR="0009622A" w:rsidRPr="007E3956" w:rsidRDefault="0009622A" w:rsidP="00551A9A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7E3956">
        <w:rPr>
          <w:sz w:val="24"/>
          <w:szCs w:val="24"/>
        </w:rPr>
        <w:t>наблюдение.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2F232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9622A" w:rsidRPr="001C21D0" w:rsidRDefault="0009622A" w:rsidP="001C21D0">
      <w:pPr>
        <w:rPr>
          <w:rFonts w:ascii="Times New Roman" w:hAnsi="Times New Roman"/>
          <w:sz w:val="24"/>
          <w:szCs w:val="24"/>
        </w:rPr>
      </w:pPr>
      <w:r>
        <w:t xml:space="preserve">- </w:t>
      </w:r>
      <w:r w:rsidRPr="001C21D0">
        <w:rPr>
          <w:rFonts w:ascii="Times New Roman" w:hAnsi="Times New Roman"/>
          <w:sz w:val="24"/>
          <w:szCs w:val="24"/>
        </w:rPr>
        <w:t>аттестационный лист (см. макет Приложение).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551A9A">
      <w:pPr>
        <w:pStyle w:val="2"/>
        <w:numPr>
          <w:ilvl w:val="1"/>
          <w:numId w:val="7"/>
        </w:numPr>
        <w:spacing w:before="0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9622A" w:rsidRPr="007E3956" w:rsidRDefault="0009622A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9622A" w:rsidRPr="007E3956" w:rsidRDefault="0009622A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индивидуальное задание на  практику</w:t>
      </w:r>
    </w:p>
    <w:p w:rsidR="0009622A" w:rsidRPr="007E3956" w:rsidRDefault="0009622A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09622A" w:rsidRPr="007E3956" w:rsidRDefault="0009622A" w:rsidP="003300A5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характеристика  руководителя практики </w:t>
      </w:r>
      <w:r w:rsidRPr="007E395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</w:p>
    <w:p w:rsidR="0009622A" w:rsidRPr="007E3956" w:rsidRDefault="0009622A" w:rsidP="003300A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9622A" w:rsidRPr="007E3956" w:rsidRDefault="0009622A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9622A" w:rsidRPr="007E3956" w:rsidRDefault="0009622A" w:rsidP="003300A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9622A" w:rsidRPr="007E3956" w:rsidRDefault="0009622A" w:rsidP="003300A5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lastRenderedPageBreak/>
        <w:t>Отчет по практике</w:t>
      </w:r>
    </w:p>
    <w:p w:rsidR="0009622A" w:rsidRPr="007E3956" w:rsidRDefault="0009622A" w:rsidP="003300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 итогам прохождения практики подготавливается и защищается отчет</w:t>
      </w:r>
      <w:r>
        <w:rPr>
          <w:rFonts w:ascii="Times New Roman" w:hAnsi="Times New Roman"/>
          <w:sz w:val="24"/>
          <w:szCs w:val="24"/>
        </w:rPr>
        <w:t xml:space="preserve"> (образец титульного листа см. в приложении 1).</w:t>
      </w:r>
      <w:r w:rsidRPr="007E3956">
        <w:rPr>
          <w:rFonts w:ascii="Times New Roman" w:hAnsi="Times New Roman"/>
          <w:sz w:val="24"/>
          <w:szCs w:val="24"/>
        </w:rPr>
        <w:t>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</w:t>
      </w:r>
      <w:r w:rsidR="003F2258">
        <w:rPr>
          <w:color w:val="000000"/>
          <w:sz w:val="24"/>
          <w:szCs w:val="24"/>
        </w:rPr>
        <w:t>та (без приложений) – не менее 2</w:t>
      </w:r>
      <w:r w:rsidRPr="007E3956">
        <w:rPr>
          <w:color w:val="000000"/>
          <w:sz w:val="24"/>
          <w:szCs w:val="24"/>
        </w:rPr>
        <w:t xml:space="preserve">5 страниц формата А4. Выравнивание по ширине. Гарнитура – </w:t>
      </w:r>
      <w:proofErr w:type="spellStart"/>
      <w:r w:rsidRPr="007E3956">
        <w:rPr>
          <w:color w:val="000000"/>
          <w:sz w:val="24"/>
          <w:szCs w:val="24"/>
          <w:lang w:val="en-US"/>
        </w:rPr>
        <w:t>TimesNewRoman</w:t>
      </w:r>
      <w:proofErr w:type="spellEnd"/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09622A" w:rsidRPr="007E3956" w:rsidRDefault="0009622A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7E3956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09622A" w:rsidRPr="007E3956" w:rsidRDefault="0009622A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Pr="007E3956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9622A" w:rsidRPr="007E3956" w:rsidRDefault="0009622A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</w:t>
      </w:r>
      <w:r w:rsidRPr="007E3956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09622A" w:rsidRPr="007E3956" w:rsidRDefault="0009622A" w:rsidP="00190617">
      <w:pPr>
        <w:pStyle w:val="24"/>
        <w:widowControl w:val="0"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4) </w:t>
      </w:r>
      <w:r w:rsidRPr="007E3956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09622A" w:rsidRPr="007E3956" w:rsidRDefault="0009622A" w:rsidP="003300A5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09622A" w:rsidRPr="007E3956" w:rsidRDefault="0009622A" w:rsidP="003300A5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</w:t>
      </w:r>
      <w:r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Pr="007E3956">
        <w:rPr>
          <w:rFonts w:ascii="Times New Roman" w:hAnsi="Times New Roman"/>
          <w:sz w:val="24"/>
          <w:szCs w:val="24"/>
        </w:rPr>
        <w:t>.</w:t>
      </w:r>
    </w:p>
    <w:p w:rsidR="0009622A" w:rsidRPr="007300A6" w:rsidRDefault="0009622A" w:rsidP="00730DA1">
      <w:pPr>
        <w:pStyle w:val="af6"/>
        <w:spacing w:before="0" w:beforeAutospacing="0" w:after="0" w:afterAutospacing="0"/>
        <w:jc w:val="both"/>
        <w:rPr>
          <w:lang w:eastAsia="ar-SA"/>
        </w:rPr>
      </w:pPr>
      <w:r w:rsidRPr="007E3956">
        <w:t xml:space="preserve">Во введении должны быть отражены: </w:t>
      </w:r>
      <w:r w:rsidRPr="007E3956">
        <w:rPr>
          <w:color w:val="000000"/>
        </w:rPr>
        <w:t>цели и задачи прохождения практики, ее предмет и объект, основное содержание</w:t>
      </w:r>
      <w:r>
        <w:rPr>
          <w:color w:val="000000"/>
        </w:rPr>
        <w:t xml:space="preserve"> своей работы во время практики, </w:t>
      </w:r>
      <w:r w:rsidRPr="007300A6">
        <w:rPr>
          <w:lang w:eastAsia="ar-SA"/>
        </w:rPr>
        <w:t>обоснование актуальности и значимости</w:t>
      </w:r>
      <w:r>
        <w:rPr>
          <w:lang w:eastAsia="ar-SA"/>
        </w:rPr>
        <w:t xml:space="preserve"> исследования  (</w:t>
      </w:r>
      <w:r w:rsidRPr="007300A6">
        <w:rPr>
          <w:lang w:eastAsia="ar-SA"/>
        </w:rPr>
        <w:t>разрабатываемого проекта</w:t>
      </w:r>
      <w:r>
        <w:rPr>
          <w:lang w:eastAsia="ar-SA"/>
        </w:rPr>
        <w:t>)</w:t>
      </w:r>
      <w:r w:rsidRPr="007300A6">
        <w:rPr>
          <w:lang w:eastAsia="ar-SA"/>
        </w:rPr>
        <w:t>; п</w:t>
      </w:r>
      <w:r w:rsidRPr="007300A6">
        <w:t xml:space="preserve">роблематика изучаемой темы, предполагаемые пути решения проблем (рекомендации, стандарты, мероприятия и т.д.)  </w:t>
      </w:r>
      <w:r w:rsidRPr="007300A6">
        <w:rPr>
          <w:lang w:eastAsia="ar-SA"/>
        </w:rPr>
        <w:t>обосновывается выбор  формы и типа разработанного турпродукта; опре</w:t>
      </w:r>
      <w:r w:rsidRPr="007300A6">
        <w:rPr>
          <w:lang w:eastAsia="ar-SA"/>
        </w:rPr>
        <w:softHyphen/>
        <w:t>деляются лица, занятые в реализации проекта</w:t>
      </w:r>
      <w:r>
        <w:rPr>
          <w:lang w:eastAsia="ar-SA"/>
        </w:rPr>
        <w:t>.</w:t>
      </w:r>
    </w:p>
    <w:p w:rsidR="0009622A" w:rsidRPr="007E3956" w:rsidRDefault="0009622A" w:rsidP="00730D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053D42" w:rsidRDefault="0009622A" w:rsidP="003300A5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053D42">
        <w:rPr>
          <w:rFonts w:ascii="Times New Roman" w:hAnsi="Times New Roman"/>
          <w:b/>
          <w:i/>
          <w:sz w:val="24"/>
          <w:szCs w:val="24"/>
        </w:rPr>
        <w:t>Основная часть должна содержать:</w:t>
      </w:r>
    </w:p>
    <w:p w:rsidR="0009622A" w:rsidRPr="00AC65D9" w:rsidRDefault="0009622A" w:rsidP="00730D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730DA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Методическую часть: </w:t>
      </w:r>
      <w:r w:rsidRPr="00AC65D9">
        <w:rPr>
          <w:rFonts w:ascii="Times New Roman" w:hAnsi="Times New Roman"/>
          <w:sz w:val="24"/>
          <w:szCs w:val="24"/>
        </w:rPr>
        <w:t xml:space="preserve"> в данной части отчета описываются методы (наблюдение, анкетирование, беседа и др.), конкретные методики, диагностики, </w:t>
      </w:r>
      <w:proofErr w:type="spellStart"/>
      <w:r>
        <w:rPr>
          <w:rFonts w:ascii="Times New Roman" w:hAnsi="Times New Roman"/>
          <w:sz w:val="24"/>
          <w:szCs w:val="24"/>
        </w:rPr>
        <w:t>фактологический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материал, который</w:t>
      </w:r>
      <w:r w:rsidRPr="00AC65D9">
        <w:rPr>
          <w:rFonts w:ascii="Times New Roman" w:hAnsi="Times New Roman"/>
          <w:sz w:val="24"/>
          <w:szCs w:val="24"/>
        </w:rPr>
        <w:t xml:space="preserve"> студент использовал при выполнении исследовательского задания. Необходимо раскрыть содержание используемых методов и методик. Так же необходимо обосновать используемые методы, методики, то есть объяснить их эффективность, полезность, нужность именно в данном ис</w:t>
      </w:r>
      <w:r>
        <w:rPr>
          <w:rFonts w:ascii="Times New Roman" w:hAnsi="Times New Roman"/>
          <w:sz w:val="24"/>
          <w:szCs w:val="24"/>
        </w:rPr>
        <w:t>следовании.</w:t>
      </w:r>
    </w:p>
    <w:p w:rsidR="0009622A" w:rsidRDefault="0009622A" w:rsidP="00730DA1">
      <w:pPr>
        <w:spacing w:after="0" w:line="240" w:lineRule="auto"/>
        <w:ind w:right="-4" w:firstLine="8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Ход исследования: </w:t>
      </w:r>
      <w:r w:rsidRPr="00AC65D9">
        <w:rPr>
          <w:rFonts w:ascii="Times New Roman" w:hAnsi="Times New Roman"/>
          <w:sz w:val="24"/>
          <w:szCs w:val="24"/>
        </w:rPr>
        <w:t>в этой части отчета необходимо</w:t>
      </w:r>
      <w:r w:rsidR="00494E6F">
        <w:rPr>
          <w:rFonts w:ascii="Times New Roman" w:hAnsi="Times New Roman"/>
          <w:sz w:val="24"/>
          <w:szCs w:val="24"/>
        </w:rPr>
        <w:t xml:space="preserve"> </w:t>
      </w:r>
      <w:r w:rsidRPr="00AC65D9">
        <w:rPr>
          <w:rFonts w:ascii="Times New Roman" w:hAnsi="Times New Roman"/>
          <w:sz w:val="24"/>
          <w:szCs w:val="24"/>
        </w:rPr>
        <w:t>описать, как проходило исследование. Указывается место и время проведения исследования, характеризуются респонденты исследования. В описании необходимо представить, что делал исследователь, с к</w:t>
      </w:r>
      <w:r>
        <w:rPr>
          <w:rFonts w:ascii="Times New Roman" w:hAnsi="Times New Roman"/>
          <w:sz w:val="24"/>
          <w:szCs w:val="24"/>
        </w:rPr>
        <w:t>ем и с чем он взаимодействовал.</w:t>
      </w:r>
    </w:p>
    <w:p w:rsidR="0009622A" w:rsidRDefault="0009622A" w:rsidP="00730DA1">
      <w:pPr>
        <w:spacing w:after="0" w:line="240" w:lineRule="auto"/>
        <w:ind w:right="-4" w:firstLine="8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Р</w:t>
      </w:r>
      <w:r w:rsidRPr="00AC65D9">
        <w:rPr>
          <w:rFonts w:ascii="Times New Roman" w:hAnsi="Times New Roman"/>
          <w:sz w:val="24"/>
          <w:szCs w:val="24"/>
        </w:rPr>
        <w:t>езультаты исследования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AC65D9">
        <w:rPr>
          <w:rFonts w:ascii="Times New Roman" w:hAnsi="Times New Roman"/>
          <w:sz w:val="24"/>
          <w:szCs w:val="24"/>
        </w:rPr>
        <w:t xml:space="preserve">в данной части необходимо представить, насколько исследование реализовало поставленные задачи, здесь уместны анализ и оценка полученных результатов, выводы, которые будут развернуты и конкретизированы в выпускной квалификационной работе. </w:t>
      </w:r>
    </w:p>
    <w:p w:rsidR="0009622A" w:rsidRPr="00AC65D9" w:rsidRDefault="0009622A" w:rsidP="00730DA1">
      <w:pPr>
        <w:spacing w:after="0" w:line="240" w:lineRule="auto"/>
        <w:ind w:left="811" w:right="-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Характеристика туристского продукта (если это предусмотрено темой  ВКР).</w:t>
      </w:r>
    </w:p>
    <w:p w:rsidR="0009622A" w:rsidRPr="00AC65D9" w:rsidRDefault="0009622A" w:rsidP="00730DA1">
      <w:pPr>
        <w:spacing w:after="0" w:line="240" w:lineRule="auto"/>
        <w:ind w:left="824"/>
        <w:jc w:val="both"/>
        <w:rPr>
          <w:rFonts w:ascii="Times New Roman" w:hAnsi="Times New Roman"/>
          <w:sz w:val="24"/>
          <w:szCs w:val="24"/>
        </w:rPr>
      </w:pPr>
      <w:r w:rsidRPr="00AC65D9">
        <w:rPr>
          <w:rFonts w:ascii="Times New Roman" w:hAnsi="Times New Roman"/>
          <w:sz w:val="24"/>
          <w:szCs w:val="24"/>
        </w:rPr>
        <w:t xml:space="preserve">Библиографический список должен включать не менее 15 источников. </w:t>
      </w:r>
    </w:p>
    <w:p w:rsidR="0009622A" w:rsidRPr="00AC65D9" w:rsidRDefault="0009622A" w:rsidP="00730DA1">
      <w:pPr>
        <w:spacing w:after="0" w:line="240" w:lineRule="auto"/>
        <w:ind w:left="91" w:firstLine="708"/>
        <w:jc w:val="both"/>
        <w:rPr>
          <w:rFonts w:ascii="Times New Roman" w:hAnsi="Times New Roman"/>
          <w:sz w:val="24"/>
          <w:szCs w:val="24"/>
        </w:rPr>
      </w:pPr>
      <w:r w:rsidRPr="00AC65D9">
        <w:rPr>
          <w:rFonts w:ascii="Times New Roman" w:hAnsi="Times New Roman"/>
          <w:sz w:val="24"/>
          <w:szCs w:val="24"/>
        </w:rPr>
        <w:t xml:space="preserve">К отчету прилагаются полученные в ходе работы материалы (таблицы, графики, диаграммы, рисунки и т.д.).  </w:t>
      </w:r>
    </w:p>
    <w:p w:rsidR="0009622A" w:rsidRPr="007E3956" w:rsidRDefault="0009622A" w:rsidP="00730DA1">
      <w:pPr>
        <w:tabs>
          <w:tab w:val="left" w:pos="97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2F232E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направлению подготовки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 xml:space="preserve"> 43.03.02 Туризм.</w:t>
      </w:r>
    </w:p>
    <w:p w:rsidR="0009622A" w:rsidRPr="007E3956" w:rsidRDefault="0009622A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09622A" w:rsidRPr="007E3956" w:rsidRDefault="0009622A" w:rsidP="003300A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- собеседование 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</w:t>
      </w:r>
      <w:r>
        <w:rPr>
          <w:rFonts w:ascii="Times New Roman" w:hAnsi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/>
          <w:bCs/>
          <w:i/>
          <w:sz w:val="24"/>
          <w:szCs w:val="24"/>
        </w:rPr>
        <w:t>)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 xml:space="preserve">проверка отчета </w:t>
      </w:r>
      <w:r w:rsidRPr="007E3956">
        <w:rPr>
          <w:rFonts w:ascii="Times New Roman" w:hAnsi="Times New Roman"/>
          <w:bCs/>
          <w:sz w:val="24"/>
          <w:szCs w:val="24"/>
        </w:rPr>
        <w:t>о практике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защита отчета </w:t>
      </w:r>
      <w:r w:rsidRPr="007E3956">
        <w:rPr>
          <w:rFonts w:ascii="Times New Roman" w:hAnsi="Times New Roman"/>
          <w:bCs/>
          <w:sz w:val="24"/>
          <w:szCs w:val="24"/>
        </w:rPr>
        <w:t>о практике в форме выступления на итоговой конференции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9622A" w:rsidRPr="00D46C01" w:rsidTr="00D46C01">
        <w:trPr>
          <w:trHeight w:val="437"/>
        </w:trPr>
        <w:tc>
          <w:tcPr>
            <w:tcW w:w="7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п\п</w:t>
            </w:r>
          </w:p>
        </w:tc>
        <w:tc>
          <w:tcPr>
            <w:tcW w:w="3070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2398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09622A" w:rsidRPr="00D46C01" w:rsidTr="00D46C01">
        <w:tc>
          <w:tcPr>
            <w:tcW w:w="7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70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ПК-7</w:t>
            </w:r>
          </w:p>
        </w:tc>
        <w:tc>
          <w:tcPr>
            <w:tcW w:w="2398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Pr="007E3956" w:rsidRDefault="0009622A" w:rsidP="00053D42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9622A" w:rsidRDefault="0009622A" w:rsidP="00053D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053D42">
      <w:pPr>
        <w:spacing w:after="0" w:line="240" w:lineRule="auto"/>
        <w:ind w:firstLine="142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E3956">
        <w:rPr>
          <w:rFonts w:ascii="Times New Roman" w:hAnsi="Times New Roman"/>
          <w:b/>
          <w:sz w:val="24"/>
          <w:szCs w:val="24"/>
        </w:rPr>
        <w:br/>
        <w:t>(см. приложение  к  образовательной программе)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7"/>
        <w:gridCol w:w="1985"/>
        <w:gridCol w:w="1275"/>
      </w:tblGrid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98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127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Способен осуществлять деловую коммуникацию в устной и письменной формах на государственном языке Российской </w:t>
            </w: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Федерации и иностранном(</w:t>
            </w:r>
            <w:proofErr w:type="spellStart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ых</w:t>
            </w:r>
            <w:proofErr w:type="spellEnd"/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) языке(ах)</w:t>
            </w:r>
          </w:p>
        </w:tc>
        <w:tc>
          <w:tcPr>
            <w:tcW w:w="1985" w:type="dxa"/>
            <w:vMerge w:val="restart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8 семестр</w:t>
            </w:r>
          </w:p>
        </w:tc>
        <w:tc>
          <w:tcPr>
            <w:tcW w:w="1275" w:type="dxa"/>
            <w:vMerge w:val="restart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ОПК-4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ОПК-6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 применять нормативные документы, регламентирующие деятельность предприятий в сфере туризма и экскурсионного обслуживания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ПК-6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рассчитывать и анализировать затраты деятельности предприятий сферы туризма, стоимость экскурсионных маршрутов, туристского продукта в соответствии с требованиями потребителя и (или) туриста, обосновать управленческое решение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24"/>
        </w:trPr>
        <w:tc>
          <w:tcPr>
            <w:tcW w:w="6487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ПК-7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198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7D1A3B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09622A" w:rsidRPr="007E3956" w:rsidRDefault="0009622A" w:rsidP="0092293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09622A" w:rsidRPr="007E3956" w:rsidRDefault="0009622A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9622A" w:rsidRPr="007E3956" w:rsidRDefault="0009622A" w:rsidP="003300A5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922931">
      <w:pPr>
        <w:pStyle w:val="a3"/>
        <w:numPr>
          <w:ilvl w:val="2"/>
          <w:numId w:val="4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7E3956">
        <w:rPr>
          <w:b/>
          <w:color w:val="000000"/>
          <w:sz w:val="24"/>
          <w:szCs w:val="24"/>
        </w:rPr>
        <w:t>сформированности</w:t>
      </w:r>
      <w:proofErr w:type="spellEnd"/>
      <w:r w:rsidRPr="007E3956">
        <w:rPr>
          <w:b/>
          <w:color w:val="000000"/>
          <w:sz w:val="24"/>
          <w:szCs w:val="24"/>
        </w:rPr>
        <w:t xml:space="preserve"> компетенций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843"/>
        <w:gridCol w:w="2075"/>
        <w:gridCol w:w="2551"/>
        <w:gridCol w:w="2472"/>
      </w:tblGrid>
      <w:tr w:rsidR="0009622A" w:rsidRPr="00D46C01" w:rsidTr="00D46C01">
        <w:trPr>
          <w:trHeight w:val="407"/>
        </w:trPr>
        <w:tc>
          <w:tcPr>
            <w:tcW w:w="1242" w:type="dxa"/>
            <w:vMerge w:val="restart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843" w:type="dxa"/>
            <w:vMerge w:val="restart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7098" w:type="dxa"/>
            <w:gridSpan w:val="3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09622A" w:rsidRPr="00D46C01" w:rsidTr="00D46C01">
        <w:trPr>
          <w:trHeight w:val="671"/>
        </w:trPr>
        <w:tc>
          <w:tcPr>
            <w:tcW w:w="1242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09622A" w:rsidRPr="00D46C01" w:rsidTr="00D46C01">
        <w:tc>
          <w:tcPr>
            <w:tcW w:w="124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 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b/>
                <w:sz w:val="24"/>
                <w:szCs w:val="24"/>
              </w:rPr>
              <w:t xml:space="preserve">Знает (показатели освоения каждой компетенции см. в п. 2 Программы </w:t>
            </w:r>
            <w:r w:rsidRPr="00B46848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Обучающийся в целом знает учебный материал. 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ориентируется в материале, </w:t>
            </w: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Обучающийся знает учебный материал, однако допускает минимальные  неточности в воспроизведении.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 твердо </w:t>
            </w: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Студент глубоко и всесторонне усвоил </w:t>
            </w: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09622A" w:rsidRPr="00D46C01" w:rsidTr="00D46C01">
        <w:tc>
          <w:tcPr>
            <w:tcW w:w="124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 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Умеет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7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09622A" w:rsidRPr="00D46C01" w:rsidRDefault="0009622A" w:rsidP="00D46C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124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УК-4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ОПК-5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ПК-6 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sz w:val="24"/>
                <w:szCs w:val="24"/>
              </w:rPr>
              <w:t>ПК-7</w:t>
            </w:r>
          </w:p>
        </w:tc>
        <w:tc>
          <w:tcPr>
            <w:tcW w:w="1843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Владеет</w:t>
            </w:r>
          </w:p>
          <w:p w:rsidR="0009622A" w:rsidRPr="00B46848" w:rsidRDefault="0009622A" w:rsidP="00D46C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468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5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</w:t>
            </w: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</w:t>
            </w:r>
            <w:r w:rsidRPr="00D46C0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владеет на высококвалифицированном уровне системой понятий.</w:t>
            </w:r>
          </w:p>
        </w:tc>
      </w:tr>
    </w:tbl>
    <w:p w:rsidR="0009622A" w:rsidRPr="007E3956" w:rsidRDefault="0009622A" w:rsidP="003300A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622A" w:rsidRPr="007E3956" w:rsidRDefault="0009622A" w:rsidP="00922931">
      <w:pPr>
        <w:pStyle w:val="a3"/>
        <w:numPr>
          <w:ilvl w:val="2"/>
          <w:numId w:val="4"/>
        </w:numPr>
        <w:ind w:left="0" w:hanging="284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9622A" w:rsidRPr="00D46C01" w:rsidTr="00E96808">
        <w:tc>
          <w:tcPr>
            <w:tcW w:w="1377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9622A" w:rsidRPr="00D46C01" w:rsidTr="00E96808">
        <w:tc>
          <w:tcPr>
            <w:tcW w:w="1377" w:type="pct"/>
            <w:vMerge w:val="restart"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D46C01">
              <w:rPr>
                <w:rFonts w:ascii="Times New Roman" w:hAnsi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09622A" w:rsidRPr="00D46C01" w:rsidTr="00E96808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9622A" w:rsidRPr="00D46C01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9622A" w:rsidRPr="00D46C01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9622A" w:rsidRPr="00D46C01" w:rsidTr="00E9680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9622A" w:rsidRPr="00D46C01" w:rsidTr="00E96808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D46C01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09622A" w:rsidRPr="00D46C01" w:rsidTr="00E96808">
        <w:tc>
          <w:tcPr>
            <w:tcW w:w="1377" w:type="pct"/>
            <w:vMerge w:val="restart"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Удовлетворительно </w:t>
            </w: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(зачтено)</w:t>
            </w: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Полнота и качество выполнения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Программу практики выполнил в неполном объёме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9622A" w:rsidRPr="00D46C01" w:rsidTr="00E96808">
        <w:tc>
          <w:tcPr>
            <w:tcW w:w="1377" w:type="pct"/>
            <w:vMerge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D46C01">
              <w:rPr>
                <w:rFonts w:ascii="Times New Roman" w:hAnsi="Times New Roman"/>
                <w:sz w:val="24"/>
                <w:szCs w:val="24"/>
              </w:rPr>
              <w:t>туризма</w:t>
            </w:r>
          </w:p>
        </w:tc>
      </w:tr>
      <w:tr w:rsidR="0009622A" w:rsidRPr="00D46C01" w:rsidTr="00E96808">
        <w:tc>
          <w:tcPr>
            <w:tcW w:w="1377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7E395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09622A" w:rsidRPr="007E3956" w:rsidRDefault="0009622A" w:rsidP="003300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Критерии оценивания отчета по практике: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1.Умение сформулировать цель и задачи отчета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3.Наличие элементов анализа проблемы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4.Логичность, последовательность раскрытия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5.Наличие выводов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7.Умение работать с литературой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8.Владение терминологией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622A" w:rsidRPr="007E3956" w:rsidRDefault="0009622A" w:rsidP="00DF0C5C">
      <w:pPr>
        <w:pStyle w:val="a3"/>
        <w:numPr>
          <w:ilvl w:val="1"/>
          <w:numId w:val="4"/>
        </w:numPr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9622A" w:rsidRDefault="0009622A" w:rsidP="00032C27">
      <w:pPr>
        <w:spacing w:after="0" w:line="240" w:lineRule="auto"/>
        <w:ind w:firstLine="708"/>
        <w:jc w:val="both"/>
        <w:rPr>
          <w:sz w:val="24"/>
          <w:szCs w:val="24"/>
          <w:lang w:eastAsia="ar-SA"/>
        </w:rPr>
      </w:pPr>
    </w:p>
    <w:p w:rsidR="0009622A" w:rsidRPr="000A4FFF" w:rsidRDefault="0009622A" w:rsidP="00032C2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A4FFF">
        <w:rPr>
          <w:rFonts w:ascii="Times New Roman" w:hAnsi="Times New Roman"/>
          <w:sz w:val="24"/>
          <w:szCs w:val="24"/>
        </w:rPr>
        <w:t>Содержание задания:</w:t>
      </w:r>
    </w:p>
    <w:p w:rsidR="0009622A" w:rsidRPr="00AE52CD" w:rsidRDefault="0009622A" w:rsidP="00C87637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3621E">
        <w:rPr>
          <w:rFonts w:ascii="Times New Roman" w:hAnsi="Times New Roman"/>
          <w:sz w:val="24"/>
          <w:szCs w:val="24"/>
        </w:rPr>
        <w:t xml:space="preserve">-разработка плана </w:t>
      </w:r>
      <w:r w:rsidRPr="00AE52CD">
        <w:rPr>
          <w:rFonts w:ascii="Times New Roman" w:hAnsi="Times New Roman"/>
          <w:sz w:val="24"/>
          <w:szCs w:val="24"/>
        </w:rPr>
        <w:t>практического раздела ВКР</w:t>
      </w:r>
    </w:p>
    <w:p w:rsidR="0009622A" w:rsidRPr="00AE52CD" w:rsidRDefault="0009622A" w:rsidP="00C8763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2CD">
        <w:rPr>
          <w:rFonts w:ascii="Times New Roman" w:hAnsi="Times New Roman"/>
          <w:sz w:val="24"/>
          <w:szCs w:val="24"/>
        </w:rPr>
        <w:t xml:space="preserve">-осуществление сбора и обработки практического материала по теме ВКР, </w:t>
      </w:r>
      <w:r w:rsidRPr="00A96523">
        <w:rPr>
          <w:rFonts w:ascii="Times New Roman" w:hAnsi="Times New Roman"/>
          <w:sz w:val="24"/>
          <w:szCs w:val="24"/>
        </w:rPr>
        <w:t>подбор диагностических материалов для исследовательской деятельности</w:t>
      </w:r>
    </w:p>
    <w:p w:rsidR="0009622A" w:rsidRPr="00AE52CD" w:rsidRDefault="0009622A" w:rsidP="00C87637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E52CD">
        <w:rPr>
          <w:rFonts w:ascii="Times New Roman" w:hAnsi="Times New Roman"/>
          <w:sz w:val="24"/>
          <w:szCs w:val="24"/>
        </w:rPr>
        <w:t>-подбор соответствующих НПА</w:t>
      </w:r>
    </w:p>
    <w:p w:rsidR="0009622A" w:rsidRPr="00A96523" w:rsidRDefault="0009622A" w:rsidP="00C87637">
      <w:pPr>
        <w:spacing w:after="0" w:line="240" w:lineRule="auto"/>
        <w:ind w:left="2"/>
        <w:rPr>
          <w:rFonts w:ascii="Times New Roman" w:hAnsi="Times New Roman"/>
          <w:sz w:val="24"/>
          <w:szCs w:val="24"/>
        </w:rPr>
      </w:pPr>
      <w:r w:rsidRPr="00A96523">
        <w:rPr>
          <w:rFonts w:ascii="Times New Roman" w:hAnsi="Times New Roman"/>
          <w:sz w:val="24"/>
          <w:szCs w:val="24"/>
        </w:rPr>
        <w:t xml:space="preserve">-уточнение и корректировка информации </w:t>
      </w:r>
    </w:p>
    <w:p w:rsidR="0009622A" w:rsidRPr="00A96523" w:rsidRDefault="0009622A" w:rsidP="00C87637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96523">
        <w:rPr>
          <w:rFonts w:ascii="Times New Roman" w:hAnsi="Times New Roman"/>
          <w:sz w:val="24"/>
          <w:szCs w:val="24"/>
        </w:rPr>
        <w:t>-обработка информации.</w:t>
      </w:r>
    </w:p>
    <w:p w:rsidR="0009622A" w:rsidRPr="0033621E" w:rsidRDefault="0009622A" w:rsidP="00C87637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96523">
        <w:rPr>
          <w:rFonts w:ascii="Times New Roman" w:hAnsi="Times New Roman"/>
          <w:sz w:val="24"/>
          <w:szCs w:val="24"/>
        </w:rPr>
        <w:t xml:space="preserve">- выявление проблем исследования  </w:t>
      </w:r>
    </w:p>
    <w:p w:rsidR="0009622A" w:rsidRPr="00A96523" w:rsidRDefault="0009622A" w:rsidP="00C87637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621E">
        <w:rPr>
          <w:rFonts w:ascii="Times New Roman" w:hAnsi="Times New Roman"/>
          <w:sz w:val="24"/>
          <w:szCs w:val="24"/>
        </w:rPr>
        <w:lastRenderedPageBreak/>
        <w:t>- разработка туристского продукта, если это предусмотрено темой ВКР</w:t>
      </w:r>
      <w:r w:rsidR="001E4D7E">
        <w:rPr>
          <w:rFonts w:ascii="Times New Roman" w:hAnsi="Times New Roman"/>
          <w:sz w:val="24"/>
          <w:szCs w:val="24"/>
        </w:rPr>
        <w:t xml:space="preserve"> </w:t>
      </w:r>
      <w:r w:rsidRPr="00A96523">
        <w:rPr>
          <w:rFonts w:ascii="Times New Roman" w:hAnsi="Times New Roman"/>
          <w:sz w:val="24"/>
          <w:szCs w:val="24"/>
        </w:rPr>
        <w:t xml:space="preserve">(запланировать основные направления деятельности,  связанные с разработкой и реализацией туристского продукта, </w:t>
      </w:r>
      <w:r w:rsidRPr="007300A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обрать информацию</w:t>
      </w:r>
      <w:r w:rsidRPr="007300A6">
        <w:rPr>
          <w:rFonts w:ascii="Times New Roman" w:hAnsi="Times New Roman"/>
          <w:sz w:val="24"/>
          <w:szCs w:val="24"/>
        </w:rPr>
        <w:t xml:space="preserve">  об об</w:t>
      </w:r>
      <w:r>
        <w:rPr>
          <w:rFonts w:ascii="Times New Roman" w:hAnsi="Times New Roman"/>
          <w:sz w:val="24"/>
          <w:szCs w:val="24"/>
        </w:rPr>
        <w:t xml:space="preserve">ъекте разрабатываемого продукта, </w:t>
      </w:r>
      <w:r w:rsidRPr="00A96523">
        <w:rPr>
          <w:rFonts w:ascii="Times New Roman" w:hAnsi="Times New Roman"/>
          <w:sz w:val="24"/>
          <w:szCs w:val="24"/>
        </w:rPr>
        <w:t xml:space="preserve">подобрать необходимый  научно-исследовательский аппарат для объяснения полученных результатов, разработать  туристский продукт, реализовать  информационно-методическое   обеспечение  собственного проекта, собрать и обработать практический материал по теме ВКР, </w:t>
      </w:r>
      <w:r>
        <w:rPr>
          <w:rFonts w:ascii="Times New Roman" w:hAnsi="Times New Roman"/>
          <w:sz w:val="24"/>
          <w:szCs w:val="24"/>
        </w:rPr>
        <w:t>про</w:t>
      </w:r>
      <w:r w:rsidRPr="007300A6">
        <w:rPr>
          <w:rFonts w:ascii="Times New Roman" w:hAnsi="Times New Roman"/>
          <w:sz w:val="24"/>
          <w:szCs w:val="24"/>
        </w:rPr>
        <w:t>анализир</w:t>
      </w:r>
      <w:r>
        <w:rPr>
          <w:rFonts w:ascii="Times New Roman" w:hAnsi="Times New Roman"/>
          <w:sz w:val="24"/>
          <w:szCs w:val="24"/>
        </w:rPr>
        <w:t xml:space="preserve">овать результаты информационного обеспечения </w:t>
      </w:r>
      <w:r w:rsidRPr="007300A6">
        <w:rPr>
          <w:rFonts w:ascii="Times New Roman" w:hAnsi="Times New Roman"/>
          <w:sz w:val="24"/>
          <w:szCs w:val="24"/>
        </w:rPr>
        <w:t xml:space="preserve"> об объект</w:t>
      </w:r>
      <w:r>
        <w:rPr>
          <w:rFonts w:ascii="Times New Roman" w:hAnsi="Times New Roman"/>
          <w:sz w:val="24"/>
          <w:szCs w:val="24"/>
        </w:rPr>
        <w:t>е</w:t>
      </w:r>
      <w:r w:rsidRPr="007300A6">
        <w:rPr>
          <w:rFonts w:ascii="Times New Roman" w:hAnsi="Times New Roman"/>
          <w:sz w:val="24"/>
          <w:szCs w:val="24"/>
        </w:rPr>
        <w:t xml:space="preserve"> туристской инфраструктур</w:t>
      </w:r>
      <w:r>
        <w:rPr>
          <w:rFonts w:ascii="Times New Roman" w:hAnsi="Times New Roman"/>
          <w:sz w:val="24"/>
          <w:szCs w:val="24"/>
        </w:rPr>
        <w:t xml:space="preserve">ы разрабатываемого продукта, </w:t>
      </w:r>
      <w:r w:rsidRPr="007300A6">
        <w:rPr>
          <w:rFonts w:ascii="Times New Roman" w:hAnsi="Times New Roman"/>
          <w:sz w:val="24"/>
          <w:szCs w:val="24"/>
        </w:rPr>
        <w:t>отра</w:t>
      </w:r>
      <w:r>
        <w:rPr>
          <w:rFonts w:ascii="Times New Roman" w:hAnsi="Times New Roman"/>
          <w:sz w:val="24"/>
          <w:szCs w:val="24"/>
        </w:rPr>
        <w:t>зить</w:t>
      </w:r>
      <w:r w:rsidRPr="007300A6">
        <w:rPr>
          <w:rFonts w:ascii="Times New Roman" w:hAnsi="Times New Roman"/>
          <w:sz w:val="24"/>
          <w:szCs w:val="24"/>
        </w:rPr>
        <w:t xml:space="preserve"> содержание и основные виды  финансовой деятельности предприятия сферы туризма </w:t>
      </w:r>
      <w:r>
        <w:rPr>
          <w:rFonts w:ascii="Times New Roman" w:hAnsi="Times New Roman"/>
          <w:sz w:val="24"/>
          <w:szCs w:val="24"/>
        </w:rPr>
        <w:t xml:space="preserve">  по теме ВКР)</w:t>
      </w:r>
    </w:p>
    <w:p w:rsidR="0009622A" w:rsidRDefault="0009622A" w:rsidP="00C8763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622A" w:rsidRPr="007E3956" w:rsidRDefault="0009622A" w:rsidP="00032C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217F6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09622A" w:rsidRPr="007E3956" w:rsidRDefault="0009622A" w:rsidP="00217F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1.Понятие и сущность   научно-исследовательского аппарата, используемого </w:t>
      </w:r>
      <w:r>
        <w:rPr>
          <w:rFonts w:ascii="Times New Roman" w:hAnsi="Times New Roman"/>
          <w:sz w:val="24"/>
          <w:szCs w:val="24"/>
        </w:rPr>
        <w:t xml:space="preserve">для изучения организационно-управленческих и технологических процессов </w:t>
      </w:r>
      <w:r w:rsidRPr="007300A6">
        <w:rPr>
          <w:rFonts w:ascii="Times New Roman" w:hAnsi="Times New Roman"/>
          <w:sz w:val="24"/>
          <w:szCs w:val="24"/>
        </w:rPr>
        <w:t>на  предприятиях сферы гостеприимства, учреждениях сферы туризма.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2.Каковы основные задачи и практическая значимость </w:t>
      </w:r>
      <w:r w:rsidRPr="007300A6">
        <w:rPr>
          <w:rFonts w:ascii="Times New Roman" w:hAnsi="Times New Roman"/>
          <w:sz w:val="24"/>
          <w:szCs w:val="24"/>
        </w:rPr>
        <w:t>выпускной квалификационной работы?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3.Как реализован на практике принцип разделения полномочий  на </w:t>
      </w:r>
      <w:r w:rsidRPr="007300A6">
        <w:rPr>
          <w:rFonts w:ascii="Times New Roman" w:hAnsi="Times New Roman"/>
          <w:bCs/>
          <w:sz w:val="24"/>
          <w:szCs w:val="24"/>
        </w:rPr>
        <w:t xml:space="preserve">объектах экскурсионной деятельности, </w:t>
      </w:r>
      <w:r w:rsidRPr="007300A6">
        <w:rPr>
          <w:rFonts w:ascii="Times New Roman" w:hAnsi="Times New Roman"/>
          <w:sz w:val="24"/>
          <w:szCs w:val="24"/>
        </w:rPr>
        <w:t xml:space="preserve">организаций, </w:t>
      </w:r>
      <w:r w:rsidRPr="007300A6">
        <w:rPr>
          <w:rFonts w:ascii="Times New Roman" w:hAnsi="Times New Roman"/>
          <w:bCs/>
          <w:sz w:val="24"/>
          <w:szCs w:val="24"/>
        </w:rPr>
        <w:t xml:space="preserve">  предоставляющих услуги экскурсоводов (гидов), гидов-переводчиков</w:t>
      </w:r>
      <w:r w:rsidRPr="007300A6">
        <w:rPr>
          <w:rFonts w:ascii="Times New Roman" w:hAnsi="Times New Roman"/>
          <w:sz w:val="24"/>
          <w:szCs w:val="24"/>
        </w:rPr>
        <w:t>?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4.Поясните основные этапы </w:t>
      </w:r>
      <w:r w:rsidRPr="007300A6">
        <w:rPr>
          <w:rFonts w:ascii="Times New Roman" w:hAnsi="Times New Roman"/>
          <w:bCs/>
          <w:sz w:val="24"/>
          <w:szCs w:val="24"/>
        </w:rPr>
        <w:t>разработки и реализации туристского продукта</w:t>
      </w:r>
      <w:r w:rsidRPr="007300A6">
        <w:rPr>
          <w:rFonts w:ascii="Times New Roman" w:hAnsi="Times New Roman"/>
          <w:sz w:val="24"/>
          <w:szCs w:val="24"/>
        </w:rPr>
        <w:t>.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5.Каковы основные характеристики </w:t>
      </w:r>
      <w:r w:rsidRPr="007300A6">
        <w:rPr>
          <w:rFonts w:ascii="Times New Roman" w:hAnsi="Times New Roman"/>
          <w:bCs/>
          <w:sz w:val="24"/>
          <w:szCs w:val="24"/>
        </w:rPr>
        <w:t>средств размещения, средств транспорта, объектов общественного питания</w:t>
      </w:r>
      <w:r>
        <w:rPr>
          <w:rFonts w:ascii="Times New Roman" w:hAnsi="Times New Roman"/>
          <w:bCs/>
          <w:sz w:val="24"/>
          <w:szCs w:val="24"/>
        </w:rPr>
        <w:t xml:space="preserve"> как поставщиков туристских услуг при формировании туристского продукта</w:t>
      </w:r>
      <w:r w:rsidRPr="007300A6">
        <w:rPr>
          <w:rFonts w:ascii="Times New Roman" w:hAnsi="Times New Roman"/>
          <w:sz w:val="24"/>
          <w:szCs w:val="24"/>
        </w:rPr>
        <w:t>?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6.Перечислите важнейшие нормативно-правовые документы, регламентирующие деятель</w:t>
      </w:r>
      <w:r>
        <w:rPr>
          <w:rFonts w:ascii="Times New Roman" w:hAnsi="Times New Roman"/>
          <w:sz w:val="24"/>
          <w:szCs w:val="24"/>
        </w:rPr>
        <w:t>ность организаций сферы туризма.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7.</w:t>
      </w:r>
      <w:r w:rsidRPr="007300A6">
        <w:rPr>
          <w:rFonts w:ascii="Times New Roman" w:hAnsi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09622A" w:rsidRPr="007300A6" w:rsidRDefault="0009622A" w:rsidP="00C876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300A6">
        <w:rPr>
          <w:rFonts w:ascii="Times New Roman" w:hAnsi="Times New Roman"/>
          <w:sz w:val="24"/>
          <w:szCs w:val="24"/>
        </w:rPr>
        <w:t>.  Перечислить</w:t>
      </w:r>
      <w:r w:rsidR="001E4D7E">
        <w:rPr>
          <w:rFonts w:ascii="Times New Roman" w:hAnsi="Times New Roman"/>
          <w:sz w:val="24"/>
          <w:szCs w:val="24"/>
        </w:rPr>
        <w:t xml:space="preserve"> </w:t>
      </w:r>
      <w:r w:rsidRPr="007300A6">
        <w:rPr>
          <w:rFonts w:ascii="Times New Roman" w:hAnsi="Times New Roman"/>
          <w:bCs/>
          <w:sz w:val="24"/>
          <w:szCs w:val="24"/>
        </w:rPr>
        <w:t xml:space="preserve">предприятия туристской индустрии и другие объекты, связанные с разработкой и реализацией туристского продукта. </w:t>
      </w:r>
    </w:p>
    <w:p w:rsidR="0009622A" w:rsidRPr="007300A6" w:rsidRDefault="0009622A" w:rsidP="00C87637">
      <w:pPr>
        <w:pStyle w:val="Default"/>
        <w:jc w:val="both"/>
      </w:pPr>
      <w:r>
        <w:t>9</w:t>
      </w:r>
      <w:r w:rsidRPr="007300A6">
        <w:t xml:space="preserve">. Раскрыть сущность использования основ межкультурных коммуникаций в практической работе </w:t>
      </w:r>
    </w:p>
    <w:p w:rsidR="0009622A" w:rsidRPr="00D75240" w:rsidRDefault="0009622A" w:rsidP="004A74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09622A" w:rsidRPr="007E3956" w:rsidRDefault="0009622A" w:rsidP="00C876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Для выявления  уровня </w:t>
      </w:r>
      <w:proofErr w:type="spellStart"/>
      <w:r w:rsidRPr="007E3956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7E3956">
        <w:rPr>
          <w:rFonts w:ascii="Times New Roman" w:hAnsi="Times New Roman"/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09622A" w:rsidRPr="007E3956" w:rsidRDefault="0009622A" w:rsidP="003300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9622A" w:rsidRPr="007E3956" w:rsidRDefault="0009622A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Пр</w:t>
      </w:r>
      <w:r>
        <w:rPr>
          <w:sz w:val="24"/>
          <w:szCs w:val="24"/>
        </w:rPr>
        <w:t>едставление краткого доклада (</w:t>
      </w:r>
      <w:r w:rsidRPr="007E3956">
        <w:rPr>
          <w:sz w:val="24"/>
          <w:szCs w:val="24"/>
        </w:rPr>
        <w:t xml:space="preserve">7 </w:t>
      </w:r>
      <w:r>
        <w:rPr>
          <w:sz w:val="24"/>
          <w:szCs w:val="24"/>
        </w:rPr>
        <w:t xml:space="preserve">-10 </w:t>
      </w:r>
      <w:r w:rsidRPr="007E3956">
        <w:rPr>
          <w:sz w:val="24"/>
          <w:szCs w:val="24"/>
        </w:rPr>
        <w:t>минут)</w:t>
      </w:r>
    </w:p>
    <w:p w:rsidR="0009622A" w:rsidRPr="007E3956" w:rsidRDefault="0009622A" w:rsidP="00DF0C5C">
      <w:pPr>
        <w:pStyle w:val="a3"/>
        <w:numPr>
          <w:ilvl w:val="0"/>
          <w:numId w:val="5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Ответы на вопросы преподавателя и студентов.</w:t>
      </w:r>
    </w:p>
    <w:p w:rsidR="0009622A" w:rsidRPr="007E3956" w:rsidRDefault="0009622A" w:rsidP="00DF0C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 выставляет комплексную оценку. 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F0324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9622A" w:rsidRDefault="0009622A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9622A" w:rsidRDefault="0009622A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9622A" w:rsidRPr="00032C27" w:rsidRDefault="0009622A" w:rsidP="00C87637">
      <w:pPr>
        <w:pStyle w:val="a3"/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032C27">
        <w:rPr>
          <w:sz w:val="24"/>
          <w:szCs w:val="24"/>
        </w:rPr>
        <w:t xml:space="preserve">Батурин В.К. Общая теория управления [Электронный ресурс]: учебное пособие/ Батурин В.К.— Электрон. текстовые данные.— М.: ЮНИТИ-ДАНА, 2016.— 487 c.— Режим доступа: </w:t>
      </w:r>
      <w:hyperlink r:id="rId8" w:history="1">
        <w:r w:rsidRPr="00F408E5">
          <w:rPr>
            <w:rStyle w:val="ad"/>
            <w:sz w:val="24"/>
            <w:szCs w:val="24"/>
          </w:rPr>
          <w:t>http://www.iprbookshop.ru/8104</w:t>
        </w:r>
      </w:hyperlink>
      <w:r w:rsidRPr="00032C27">
        <w:rPr>
          <w:sz w:val="24"/>
          <w:szCs w:val="24"/>
        </w:rPr>
        <w:t>.</w:t>
      </w:r>
    </w:p>
    <w:p w:rsidR="0009622A" w:rsidRPr="00032C27" w:rsidRDefault="0009622A" w:rsidP="00032C27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360"/>
        <w:jc w:val="both"/>
        <w:rPr>
          <w:color w:val="000000"/>
          <w:sz w:val="24"/>
          <w:szCs w:val="24"/>
        </w:rPr>
      </w:pPr>
    </w:p>
    <w:p w:rsidR="0009622A" w:rsidRPr="00032C27" w:rsidRDefault="0009622A" w:rsidP="00032C27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032C27">
        <w:rPr>
          <w:sz w:val="24"/>
          <w:szCs w:val="24"/>
        </w:rPr>
        <w:t xml:space="preserve">Веселова Н.Ю. Организация туристской деятельности [Электронный ресурс]: учебное пособие для бакалавров/ Веселова Н.Ю.— </w:t>
      </w:r>
      <w:proofErr w:type="spellStart"/>
      <w:r w:rsidRPr="00032C27">
        <w:rPr>
          <w:sz w:val="24"/>
          <w:szCs w:val="24"/>
        </w:rPr>
        <w:t>Электрон.текстовые</w:t>
      </w:r>
      <w:proofErr w:type="spellEnd"/>
      <w:r w:rsidRPr="00032C27">
        <w:rPr>
          <w:sz w:val="24"/>
          <w:szCs w:val="24"/>
        </w:rPr>
        <w:t xml:space="preserve"> данные.— М.: Дашков и К, Ай Пи Эр Медиа, 2017.— 255 c.— Режим доступа: http://www.iprbookshop.ru/57114.— ЭБС «</w:t>
      </w:r>
      <w:proofErr w:type="spellStart"/>
      <w:r w:rsidRPr="00032C27">
        <w:rPr>
          <w:sz w:val="24"/>
          <w:szCs w:val="24"/>
        </w:rPr>
        <w:t>IPRbooks</w:t>
      </w:r>
      <w:proofErr w:type="spellEnd"/>
      <w:r w:rsidRPr="00032C27">
        <w:rPr>
          <w:sz w:val="24"/>
          <w:szCs w:val="24"/>
        </w:rPr>
        <w:t>», по паролю</w:t>
      </w:r>
    </w:p>
    <w:p w:rsidR="0009622A" w:rsidRPr="0080721C" w:rsidRDefault="0009622A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09622A" w:rsidRDefault="0009622A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75240">
        <w:rPr>
          <w:sz w:val="24"/>
          <w:szCs w:val="24"/>
        </w:rPr>
        <w:t xml:space="preserve">Валеева Е.О. Современные технологии организации туристской деятельности [Электронный ресурс]: учебное пособие/ Валеева Е.О.— </w:t>
      </w:r>
      <w:proofErr w:type="spellStart"/>
      <w:r w:rsidRPr="00D75240">
        <w:rPr>
          <w:sz w:val="24"/>
          <w:szCs w:val="24"/>
        </w:rPr>
        <w:t>Электрон.текстовые</w:t>
      </w:r>
      <w:proofErr w:type="spellEnd"/>
      <w:r w:rsidRPr="00D75240">
        <w:rPr>
          <w:sz w:val="24"/>
          <w:szCs w:val="24"/>
        </w:rPr>
        <w:t xml:space="preserve"> данные.— СПб.: Троицкий мост, 2015.— 194 c.— Режим доступа: http://www.iprbookshop.ru/40895.— ЭБС «</w:t>
      </w:r>
      <w:proofErr w:type="spellStart"/>
      <w:r w:rsidRPr="00D75240">
        <w:rPr>
          <w:sz w:val="24"/>
          <w:szCs w:val="24"/>
        </w:rPr>
        <w:t>IPRbooks</w:t>
      </w:r>
      <w:proofErr w:type="spellEnd"/>
      <w:r w:rsidRPr="00D75240">
        <w:rPr>
          <w:sz w:val="24"/>
          <w:szCs w:val="24"/>
        </w:rPr>
        <w:t>», по паролю</w:t>
      </w:r>
    </w:p>
    <w:p w:rsidR="0009622A" w:rsidRPr="00D75240" w:rsidRDefault="0009622A" w:rsidP="004A7429">
      <w:pPr>
        <w:pStyle w:val="a3"/>
        <w:widowControl w:val="0"/>
        <w:autoSpaceDE w:val="0"/>
        <w:autoSpaceDN w:val="0"/>
        <w:adjustRightInd w:val="0"/>
        <w:ind w:left="0"/>
        <w:rPr>
          <w:sz w:val="24"/>
          <w:szCs w:val="24"/>
        </w:rPr>
      </w:pPr>
    </w:p>
    <w:p w:rsidR="0009622A" w:rsidRPr="00D75240" w:rsidRDefault="0009622A" w:rsidP="004A742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proofErr w:type="spellStart"/>
      <w:r w:rsidRPr="00D75240">
        <w:rPr>
          <w:sz w:val="24"/>
          <w:szCs w:val="24"/>
        </w:rPr>
        <w:t>Чумиков</w:t>
      </w:r>
      <w:proofErr w:type="spellEnd"/>
      <w:r w:rsidRPr="00D75240">
        <w:rPr>
          <w:sz w:val="24"/>
          <w:szCs w:val="24"/>
        </w:rPr>
        <w:t xml:space="preserve"> А.Н. Реклама и связи с общественностью. Имидж, репутация, бренд [Электронный ресурс]: учебное пособие/ </w:t>
      </w:r>
      <w:proofErr w:type="spellStart"/>
      <w:r w:rsidRPr="00D75240">
        <w:rPr>
          <w:sz w:val="24"/>
          <w:szCs w:val="24"/>
        </w:rPr>
        <w:t>Чумиков</w:t>
      </w:r>
      <w:proofErr w:type="spellEnd"/>
      <w:r w:rsidRPr="00D75240">
        <w:rPr>
          <w:sz w:val="24"/>
          <w:szCs w:val="24"/>
        </w:rPr>
        <w:t xml:space="preserve"> А.Н.— </w:t>
      </w:r>
      <w:proofErr w:type="spellStart"/>
      <w:r w:rsidRPr="00D75240">
        <w:rPr>
          <w:sz w:val="24"/>
          <w:szCs w:val="24"/>
        </w:rPr>
        <w:t>Электрон.текстовые</w:t>
      </w:r>
      <w:proofErr w:type="spellEnd"/>
      <w:r w:rsidRPr="00D75240">
        <w:rPr>
          <w:sz w:val="24"/>
          <w:szCs w:val="24"/>
        </w:rPr>
        <w:t xml:space="preserve"> данные.— М.: Аспект Пресс, 2012.— 159 c.— Режим доступа: http://www.iprbookshop.ru/8976.— ЭБС «</w:t>
      </w:r>
      <w:proofErr w:type="spellStart"/>
      <w:r w:rsidRPr="00D75240">
        <w:rPr>
          <w:sz w:val="24"/>
          <w:szCs w:val="24"/>
        </w:rPr>
        <w:t>IPRbooks</w:t>
      </w:r>
      <w:proofErr w:type="spellEnd"/>
      <w:r w:rsidRPr="00D75240">
        <w:rPr>
          <w:sz w:val="24"/>
          <w:szCs w:val="24"/>
        </w:rPr>
        <w:t>»</w:t>
      </w:r>
    </w:p>
    <w:p w:rsidR="0009622A" w:rsidRPr="007E3956" w:rsidRDefault="0009622A" w:rsidP="00DF0C5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09622A" w:rsidRPr="007E3956" w:rsidRDefault="0009622A" w:rsidP="00DF0C5C">
      <w:pPr>
        <w:pStyle w:val="a3"/>
        <w:widowControl w:val="0"/>
        <w:numPr>
          <w:ilvl w:val="0"/>
          <w:numId w:val="18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Теория и практика разработки принятия и реализации управленческих решений в предпринимательстве [Электронный ресурс]/ А.Н. </w:t>
      </w:r>
      <w:proofErr w:type="spellStart"/>
      <w:r w:rsidRPr="007E3956">
        <w:rPr>
          <w:color w:val="000000"/>
          <w:sz w:val="24"/>
          <w:szCs w:val="24"/>
        </w:rPr>
        <w:t>Асаул</w:t>
      </w:r>
      <w:proofErr w:type="spellEnd"/>
      <w:r w:rsidRPr="007E3956">
        <w:rPr>
          <w:color w:val="000000"/>
          <w:sz w:val="24"/>
          <w:szCs w:val="24"/>
        </w:rPr>
        <w:t xml:space="preserve"> [и др.]. — Электрон. текстовые данные.— СПб.: Институт проблем экономического возрождения, 2014.— 304 c.— Режим доступа: http://www.iprbookshop.ru/38597.— ЭБС «</w:t>
      </w:r>
      <w:proofErr w:type="spellStart"/>
      <w:r w:rsidRPr="007E3956">
        <w:rPr>
          <w:color w:val="000000"/>
          <w:sz w:val="24"/>
          <w:szCs w:val="24"/>
        </w:rPr>
        <w:t>IPRbooks</w:t>
      </w:r>
      <w:proofErr w:type="spellEnd"/>
      <w:r w:rsidRPr="007E3956">
        <w:rPr>
          <w:color w:val="000000"/>
          <w:sz w:val="24"/>
          <w:szCs w:val="24"/>
        </w:rPr>
        <w:t>»</w:t>
      </w:r>
    </w:p>
    <w:p w:rsidR="0009622A" w:rsidRPr="007E3956" w:rsidRDefault="0009622A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09622A" w:rsidRPr="007E3956" w:rsidRDefault="0009622A" w:rsidP="00DF0C5C">
      <w:pPr>
        <w:pStyle w:val="af6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</w:t>
      </w:r>
      <w:proofErr w:type="spellStart"/>
      <w:r w:rsidRPr="007E3956">
        <w:rPr>
          <w:color w:val="000000"/>
          <w:shd w:val="clear" w:color="auto" w:fill="FCFCFC"/>
        </w:rPr>
        <w:t>IPRbooks</w:t>
      </w:r>
      <w:proofErr w:type="spellEnd"/>
      <w:r w:rsidRPr="007E3956">
        <w:rPr>
          <w:color w:val="000000"/>
          <w:shd w:val="clear" w:color="auto" w:fill="FCFCFC"/>
        </w:rPr>
        <w:t>»</w:t>
      </w:r>
    </w:p>
    <w:p w:rsidR="0009622A" w:rsidRPr="007E3956" w:rsidRDefault="0009622A" w:rsidP="00DF0C5C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/>
          <w:sz w:val="24"/>
          <w:szCs w:val="24"/>
        </w:rPr>
      </w:pPr>
    </w:p>
    <w:p w:rsidR="0009622A" w:rsidRPr="007E3956" w:rsidRDefault="0009622A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09622A" w:rsidRPr="007E3956" w:rsidRDefault="0009622A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09622A" w:rsidRPr="007E3956" w:rsidRDefault="0009622A" w:rsidP="00DF0C5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Е.Н.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09622A" w:rsidRPr="007E3956" w:rsidRDefault="0009622A" w:rsidP="00DF0C5C">
      <w:pPr>
        <w:pStyle w:val="a3"/>
        <w:ind w:left="0"/>
        <w:jc w:val="both"/>
        <w:rPr>
          <w:sz w:val="24"/>
          <w:szCs w:val="24"/>
        </w:rPr>
      </w:pPr>
    </w:p>
    <w:p w:rsidR="0009622A" w:rsidRPr="007E3956" w:rsidRDefault="0009622A" w:rsidP="00DF0C5C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lastRenderedPageBreak/>
        <w:t xml:space="preserve">Жданова Т.С. Технологии продаж и продвижения турпродукта [Электронный ресурс]: учебное пособие для </w:t>
      </w:r>
      <w:proofErr w:type="spellStart"/>
      <w:r w:rsidRPr="007E3956">
        <w:rPr>
          <w:sz w:val="24"/>
          <w:szCs w:val="24"/>
        </w:rPr>
        <w:t>ССУЗов</w:t>
      </w:r>
      <w:proofErr w:type="spellEnd"/>
      <w:r w:rsidRPr="007E3956">
        <w:rPr>
          <w:sz w:val="24"/>
          <w:szCs w:val="24"/>
        </w:rPr>
        <w:t xml:space="preserve">/ Жданова Т.С., </w:t>
      </w:r>
      <w:proofErr w:type="spellStart"/>
      <w:r w:rsidRPr="007E3956">
        <w:rPr>
          <w:sz w:val="24"/>
          <w:szCs w:val="24"/>
        </w:rPr>
        <w:t>Корионова</w:t>
      </w:r>
      <w:proofErr w:type="spellEnd"/>
      <w:r w:rsidRPr="007E3956">
        <w:rPr>
          <w:sz w:val="24"/>
          <w:szCs w:val="24"/>
        </w:rPr>
        <w:t xml:space="preserve"> В.О.— Электрон. текстовые данные.— Саратов: Ай Пи Эр Медиа, 2016.— 97 c.— Режим доступа: http://www.iprbookshop.ru/44191.— ЭБС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E3956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/>
          <w:sz w:val="24"/>
          <w:szCs w:val="24"/>
        </w:rPr>
        <w:t xml:space="preserve">: 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2. Российская газета http://www.rg.ru/ 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E3956">
        <w:rPr>
          <w:rFonts w:ascii="Times New Roman" w:hAnsi="Times New Roman"/>
          <w:i/>
          <w:sz w:val="24"/>
          <w:szCs w:val="24"/>
        </w:rPr>
        <w:t xml:space="preserve">Другие полезные сайты широкой тематики: 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3. Официальная Россия http://www.gov.ru/ </w:t>
      </w:r>
    </w:p>
    <w:p w:rsidR="0009622A" w:rsidRPr="007E3956" w:rsidRDefault="0009622A" w:rsidP="003300A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4. Электронная Россия http://government.e-rus.ru </w:t>
      </w: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032C2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9622A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301AD1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301AD1">
        <w:rPr>
          <w:rFonts w:ascii="Times New Roman" w:hAnsi="Times New Roman"/>
          <w:sz w:val="24"/>
          <w:szCs w:val="24"/>
          <w:lang w:val="en-US"/>
        </w:rPr>
        <w:t>1.</w:t>
      </w:r>
      <w:r w:rsidRPr="00DF0C5C">
        <w:rPr>
          <w:rFonts w:ascii="Times New Roman" w:hAnsi="Times New Roman"/>
          <w:sz w:val="24"/>
          <w:szCs w:val="24"/>
        </w:rPr>
        <w:t>Операционная</w:t>
      </w:r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система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Windows</w:t>
      </w:r>
    </w:p>
    <w:p w:rsidR="0009622A" w:rsidRPr="00301AD1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01AD1">
        <w:rPr>
          <w:rFonts w:ascii="Times New Roman" w:hAnsi="Times New Roman"/>
          <w:sz w:val="24"/>
          <w:szCs w:val="24"/>
          <w:lang w:val="en-US"/>
        </w:rPr>
        <w:t>2.</w:t>
      </w:r>
      <w:r w:rsidRPr="00DF0C5C">
        <w:rPr>
          <w:rFonts w:ascii="Times New Roman" w:hAnsi="Times New Roman"/>
          <w:sz w:val="24"/>
          <w:szCs w:val="24"/>
          <w:lang w:val="en-US"/>
        </w:rPr>
        <w:t>Microsoft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Office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09622A" w:rsidRPr="00301AD1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01AD1">
        <w:rPr>
          <w:rFonts w:ascii="Times New Roman" w:hAnsi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/>
          <w:sz w:val="24"/>
          <w:szCs w:val="24"/>
        </w:rPr>
        <w:t>Антивирус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Kaspersky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Endpoint</w:t>
      </w:r>
      <w:r w:rsidRPr="00301AD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  <w:lang w:val="en-US"/>
        </w:rPr>
        <w:t>Security</w:t>
      </w:r>
    </w:p>
    <w:p w:rsidR="0009622A" w:rsidRPr="000C3E3F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C3E3F">
        <w:rPr>
          <w:rFonts w:ascii="Times New Roman" w:hAnsi="Times New Roman"/>
          <w:sz w:val="24"/>
          <w:szCs w:val="24"/>
          <w:lang w:val="en-US"/>
        </w:rPr>
        <w:t>4.</w:t>
      </w:r>
      <w:r w:rsidRPr="00DF0C5C">
        <w:rPr>
          <w:rFonts w:ascii="Times New Roman" w:hAnsi="Times New Roman"/>
          <w:sz w:val="24"/>
          <w:szCs w:val="24"/>
        </w:rPr>
        <w:t>Программа</w:t>
      </w:r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для</w:t>
      </w:r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работы</w:t>
      </w:r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с</w:t>
      </w:r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F0C5C">
        <w:rPr>
          <w:rFonts w:ascii="Times New Roman" w:hAnsi="Times New Roman"/>
          <w:sz w:val="24"/>
          <w:szCs w:val="24"/>
          <w:lang w:val="en-US"/>
        </w:rPr>
        <w:t>pdf</w:t>
      </w:r>
      <w:proofErr w:type="spellEnd"/>
      <w:r w:rsidR="001E4D7E" w:rsidRPr="000C3E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F0C5C">
        <w:rPr>
          <w:rFonts w:ascii="Times New Roman" w:hAnsi="Times New Roman"/>
          <w:sz w:val="24"/>
          <w:szCs w:val="24"/>
        </w:rPr>
        <w:t>файлами</w:t>
      </w:r>
      <w:proofErr w:type="spellStart"/>
      <w:r w:rsidRPr="00DF0C5C">
        <w:rPr>
          <w:rFonts w:ascii="Times New Roman" w:hAnsi="Times New Roman"/>
          <w:sz w:val="24"/>
          <w:szCs w:val="24"/>
          <w:lang w:val="en-US"/>
        </w:rPr>
        <w:t>AdobeReader</w:t>
      </w:r>
      <w:proofErr w:type="spellEnd"/>
    </w:p>
    <w:p w:rsidR="0009622A" w:rsidRPr="000C3E3F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3E3F">
        <w:rPr>
          <w:rFonts w:ascii="Times New Roman" w:hAnsi="Times New Roman"/>
          <w:sz w:val="24"/>
          <w:szCs w:val="24"/>
        </w:rPr>
        <w:t>5.</w:t>
      </w:r>
      <w:r w:rsidRPr="00DF0C5C">
        <w:rPr>
          <w:rFonts w:ascii="Times New Roman" w:hAnsi="Times New Roman"/>
          <w:sz w:val="24"/>
          <w:szCs w:val="24"/>
        </w:rPr>
        <w:t>Архиватор</w:t>
      </w:r>
      <w:r w:rsidRPr="000C3E3F">
        <w:rPr>
          <w:rFonts w:ascii="Times New Roman" w:hAnsi="Times New Roman"/>
          <w:sz w:val="24"/>
          <w:szCs w:val="24"/>
        </w:rPr>
        <w:t xml:space="preserve"> 7-</w:t>
      </w:r>
      <w:r w:rsidRPr="00DF0C5C">
        <w:rPr>
          <w:rFonts w:ascii="Times New Roman" w:hAnsi="Times New Roman"/>
          <w:sz w:val="24"/>
          <w:szCs w:val="24"/>
          <w:lang w:val="en-US"/>
        </w:rPr>
        <w:t>zip</w:t>
      </w:r>
    </w:p>
    <w:p w:rsidR="0009622A" w:rsidRPr="00DF0C5C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 xml:space="preserve">6.Справочно-правовая система </w:t>
      </w:r>
      <w:proofErr w:type="spellStart"/>
      <w:r w:rsidRPr="00DF0C5C">
        <w:rPr>
          <w:rFonts w:ascii="Times New Roman" w:hAnsi="Times New Roman"/>
          <w:sz w:val="24"/>
          <w:szCs w:val="24"/>
        </w:rPr>
        <w:t>КонсультантПлюс</w:t>
      </w:r>
      <w:proofErr w:type="spellEnd"/>
    </w:p>
    <w:p w:rsidR="0009622A" w:rsidRPr="00DF0C5C" w:rsidRDefault="0009622A" w:rsidP="00DF0C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/>
          <w:sz w:val="24"/>
          <w:szCs w:val="24"/>
        </w:rPr>
        <w:t>7.Справочно-правовая система Гарант</w:t>
      </w:r>
    </w:p>
    <w:p w:rsidR="0009622A" w:rsidRPr="00DF0C5C" w:rsidRDefault="0009622A" w:rsidP="00DF0C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622A" w:rsidRPr="007E3956" w:rsidRDefault="0009622A" w:rsidP="00032C2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09622A" w:rsidRPr="007E3956" w:rsidRDefault="0009622A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09622A" w:rsidRPr="007E3956" w:rsidRDefault="0009622A" w:rsidP="003300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color w:val="000000"/>
          <w:sz w:val="24"/>
          <w:szCs w:val="24"/>
        </w:rPr>
        <w:lastRenderedPageBreak/>
        <w:t>Приложение 1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>оциально-ку</w:t>
      </w:r>
      <w:r>
        <w:rPr>
          <w:rFonts w:ascii="Times New Roman" w:hAnsi="Times New Roman"/>
          <w:sz w:val="24"/>
          <w:szCs w:val="24"/>
        </w:rPr>
        <w:t>льтурной деятельности и туризма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о прохождении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преддипломной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>практики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 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группы _____________ 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9622A" w:rsidRPr="007E3956" w:rsidRDefault="0009622A" w:rsidP="003300A5">
      <w:pPr>
        <w:pStyle w:val="a7"/>
        <w:rPr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09622A" w:rsidRDefault="0009622A" w:rsidP="003300A5">
      <w:pPr>
        <w:pStyle w:val="a7"/>
        <w:rPr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Срок</w:t>
      </w:r>
      <w:r>
        <w:rPr>
          <w:sz w:val="24"/>
          <w:szCs w:val="24"/>
        </w:rPr>
        <w:t>и</w:t>
      </w:r>
      <w:r w:rsidRPr="007E3956">
        <w:rPr>
          <w:sz w:val="24"/>
          <w:szCs w:val="24"/>
        </w:rPr>
        <w:t xml:space="preserve"> прохождения практики___________________________________________________</w:t>
      </w:r>
    </w:p>
    <w:p w:rsidR="0009622A" w:rsidRPr="007E3956" w:rsidRDefault="0009622A" w:rsidP="003300A5">
      <w:pPr>
        <w:pStyle w:val="a7"/>
        <w:rPr>
          <w:shadow/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09622A" w:rsidRPr="007E3956" w:rsidRDefault="0009622A" w:rsidP="003300A5">
      <w:pPr>
        <w:pStyle w:val="a7"/>
        <w:ind w:firstLine="5954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09622A" w:rsidRPr="007E3956" w:rsidRDefault="001E4D7E" w:rsidP="003300A5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09622A" w:rsidRPr="007E3956">
        <w:rPr>
          <w:sz w:val="24"/>
          <w:szCs w:val="24"/>
          <w:vertAlign w:val="superscript"/>
        </w:rPr>
        <w:t>)</w:t>
      </w: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____________________________________________________________________</w:t>
      </w:r>
    </w:p>
    <w:p w:rsidR="0009622A" w:rsidRPr="007E3956" w:rsidRDefault="0009622A" w:rsidP="003300A5">
      <w:pPr>
        <w:pStyle w:val="a7"/>
        <w:ind w:firstLine="5040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(подпись)</w:t>
      </w:r>
    </w:p>
    <w:p w:rsidR="0009622A" w:rsidRPr="007E3956" w:rsidRDefault="0009622A" w:rsidP="003300A5">
      <w:pPr>
        <w:pStyle w:val="a7"/>
        <w:rPr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09622A" w:rsidRPr="007E3956" w:rsidRDefault="0009622A" w:rsidP="003300A5">
      <w:pPr>
        <w:pStyle w:val="a7"/>
        <w:rPr>
          <w:sz w:val="24"/>
          <w:szCs w:val="24"/>
        </w:rPr>
      </w:pPr>
    </w:p>
    <w:p w:rsidR="0009622A" w:rsidRPr="007E3956" w:rsidRDefault="0009622A" w:rsidP="003300A5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201_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год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br w:type="page"/>
      </w:r>
      <w:r w:rsidRPr="007E3956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 2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высшего  образования 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(ГГУ)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с</w:t>
      </w:r>
      <w:r w:rsidRPr="007E3956">
        <w:rPr>
          <w:rFonts w:ascii="Times New Roman" w:hAnsi="Times New Roman"/>
          <w:sz w:val="24"/>
          <w:szCs w:val="24"/>
        </w:rPr>
        <w:t xml:space="preserve">оциально-культурной деятельности </w:t>
      </w:r>
      <w:r>
        <w:rPr>
          <w:rFonts w:ascii="Times New Roman" w:hAnsi="Times New Roman"/>
          <w:sz w:val="24"/>
          <w:szCs w:val="24"/>
        </w:rPr>
        <w:t>и туризма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ЗАДАНИЕ НА ПРЕДДИПЛОМНУЮ </w:t>
      </w:r>
      <w:r w:rsidRPr="007E3956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09622A" w:rsidRDefault="0009622A" w:rsidP="003300A5">
      <w:pPr>
        <w:pStyle w:val="3"/>
        <w:keepNext w:val="0"/>
        <w:widowControl w:val="0"/>
        <w:spacing w:before="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09622A" w:rsidRPr="007E3956" w:rsidRDefault="0009622A" w:rsidP="003300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Выдано студенту </w:t>
      </w:r>
      <w:r w:rsidRPr="007E395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/>
          <w:sz w:val="24"/>
          <w:szCs w:val="24"/>
        </w:rPr>
        <w:t>-</w:t>
      </w:r>
      <w:r w:rsidRPr="007E3956">
        <w:rPr>
          <w:rFonts w:ascii="Times New Roman" w:hAnsi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/>
          <w:sz w:val="24"/>
          <w:szCs w:val="24"/>
        </w:rPr>
        <w:t xml:space="preserve">:_________________        </w:t>
      </w: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от организации (вуза)___________________________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sz w:val="24"/>
          <w:szCs w:val="24"/>
        </w:rPr>
        <w:tab/>
      </w:r>
      <w:r w:rsidRPr="007E3956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Сроки прохождения с ____________________по ______________________________________</w:t>
      </w:r>
    </w:p>
    <w:p w:rsidR="0009622A" w:rsidRDefault="0009622A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622A" w:rsidRDefault="0009622A" w:rsidP="006052C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Содержание задания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300A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Pr="007E3956" w:rsidRDefault="0009622A" w:rsidP="00F0324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Руководитель  от организации (вуза)______________ 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                                                              (подпись)     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AB4E05" w:rsidRDefault="0009622A" w:rsidP="003300A5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br w:type="page"/>
      </w:r>
      <w:r w:rsidRPr="00AB4E05">
        <w:rPr>
          <w:rFonts w:ascii="Times New Roman" w:hAnsi="Times New Roman"/>
          <w:b/>
          <w:color w:val="000000"/>
          <w:sz w:val="24"/>
          <w:szCs w:val="24"/>
        </w:rPr>
        <w:lastRenderedPageBreak/>
        <w:t>Приложение 3</w:t>
      </w:r>
    </w:p>
    <w:p w:rsidR="0009622A" w:rsidRPr="007E3956" w:rsidRDefault="0009622A" w:rsidP="003300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09622A" w:rsidRPr="007E3956" w:rsidRDefault="0009622A" w:rsidP="003300A5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преддипломной </w:t>
      </w:r>
      <w:r w:rsidRPr="007E3956">
        <w:rPr>
          <w:rFonts w:ascii="Times New Roman" w:hAnsi="Times New Roman"/>
          <w:b/>
          <w:color w:val="000000"/>
          <w:sz w:val="24"/>
          <w:szCs w:val="24"/>
        </w:rPr>
        <w:t xml:space="preserve">практики 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_____ курса </w:t>
      </w:r>
      <w:r>
        <w:rPr>
          <w:sz w:val="24"/>
          <w:szCs w:val="24"/>
        </w:rPr>
        <w:t xml:space="preserve">института </w:t>
      </w:r>
      <w:r w:rsidRPr="007E3956">
        <w:rPr>
          <w:sz w:val="24"/>
          <w:szCs w:val="24"/>
        </w:rPr>
        <w:t xml:space="preserve"> ____________________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09622A" w:rsidRPr="007E3956" w:rsidRDefault="0009622A" w:rsidP="003300A5">
      <w:pPr>
        <w:pStyle w:val="a7"/>
        <w:rPr>
          <w:spacing w:val="40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9622A" w:rsidRPr="00D46C01" w:rsidTr="00E96808">
        <w:tc>
          <w:tcPr>
            <w:tcW w:w="1666" w:type="dxa"/>
            <w:vAlign w:val="center"/>
          </w:tcPr>
          <w:p w:rsidR="0009622A" w:rsidRPr="00B46848" w:rsidRDefault="0009622A" w:rsidP="003300A5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4684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D46C01">
              <w:rPr>
                <w:rStyle w:val="af4"/>
                <w:rFonts w:ascii="Times New Roman" w:hAnsi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09622A" w:rsidRPr="00D46C01" w:rsidTr="00E96808">
        <w:tc>
          <w:tcPr>
            <w:tcW w:w="10031" w:type="dxa"/>
            <w:gridSpan w:val="3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9622A" w:rsidRPr="00D46C01" w:rsidTr="00AB4E05">
        <w:trPr>
          <w:trHeight w:val="1511"/>
        </w:trPr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22A" w:rsidRPr="00D46C01" w:rsidTr="00E96808"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AB4E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22A" w:rsidRPr="00D46C01" w:rsidTr="00E96808">
        <w:tc>
          <w:tcPr>
            <w:tcW w:w="10031" w:type="dxa"/>
            <w:gridSpan w:val="3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09622A" w:rsidRPr="00D46C01" w:rsidTr="00E96808"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22A" w:rsidRPr="00D46C01" w:rsidTr="00E96808"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22A" w:rsidRPr="00D46C01" w:rsidTr="00E96808">
        <w:tc>
          <w:tcPr>
            <w:tcW w:w="10031" w:type="dxa"/>
            <w:gridSpan w:val="3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9622A" w:rsidRPr="00D46C01" w:rsidTr="00E96808"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</w:rPr>
              <w:t>Обобщал полученную информацию, формировал отчет, подготовил презентацию и речь по защите доклада.</w:t>
            </w: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22A" w:rsidRPr="00D46C01" w:rsidTr="00E96808">
        <w:tc>
          <w:tcPr>
            <w:tcW w:w="1666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9622A" w:rsidRPr="00D46C01" w:rsidRDefault="0009622A" w:rsidP="003300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09622A" w:rsidRPr="007E3956" w:rsidRDefault="0009622A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E3956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 от профильной организации __________/______________</w:t>
      </w:r>
    </w:p>
    <w:p w:rsidR="0009622A" w:rsidRPr="007E3956" w:rsidRDefault="0009622A" w:rsidP="003300A5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09622A" w:rsidRPr="007E3956" w:rsidRDefault="0009622A" w:rsidP="003300A5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 xml:space="preserve">  ПО МЕСТУ ПРОХОЖДЕНИЯ ПРАКТИКИ</w:t>
      </w:r>
    </w:p>
    <w:p w:rsidR="0009622A" w:rsidRPr="007E3956" w:rsidRDefault="0009622A" w:rsidP="003300A5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студента(</w:t>
      </w:r>
      <w:proofErr w:type="spellStart"/>
      <w:r w:rsidRPr="007E3956">
        <w:rPr>
          <w:sz w:val="24"/>
          <w:szCs w:val="24"/>
        </w:rPr>
        <w:t>ки</w:t>
      </w:r>
      <w:proofErr w:type="spellEnd"/>
      <w:r w:rsidRPr="007E3956">
        <w:rPr>
          <w:sz w:val="24"/>
          <w:szCs w:val="24"/>
        </w:rPr>
        <w:t xml:space="preserve">) _____ курса </w:t>
      </w:r>
      <w:r>
        <w:rPr>
          <w:sz w:val="24"/>
          <w:szCs w:val="24"/>
        </w:rPr>
        <w:t>института</w:t>
      </w:r>
      <w:r w:rsidRPr="007E3956">
        <w:rPr>
          <w:sz w:val="24"/>
          <w:szCs w:val="24"/>
        </w:rPr>
        <w:t>____________________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 xml:space="preserve">кафедры социально-культурной деятельности и туризма 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09622A" w:rsidRPr="007E3956" w:rsidRDefault="0009622A" w:rsidP="003300A5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09622A" w:rsidRPr="007E3956" w:rsidRDefault="0009622A" w:rsidP="003300A5">
      <w:pPr>
        <w:pStyle w:val="a7"/>
        <w:rPr>
          <w:spacing w:val="40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«_____» ___________________ 201_ г.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09622A" w:rsidRPr="007E3956" w:rsidRDefault="0009622A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09622A" w:rsidRPr="007E3956" w:rsidRDefault="0009622A" w:rsidP="003300A5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09622A" w:rsidRDefault="0009622A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E3956">
        <w:rPr>
          <w:rFonts w:ascii="Times New Roman" w:hAnsi="Times New Roman"/>
          <w:sz w:val="24"/>
          <w:szCs w:val="24"/>
        </w:rPr>
        <w:t>М. П.</w:t>
      </w:r>
      <w:r w:rsidRPr="007E3956">
        <w:rPr>
          <w:rFonts w:ascii="Times New Roman" w:hAnsi="Times New Roman"/>
          <w:sz w:val="24"/>
          <w:szCs w:val="24"/>
          <w:vertAlign w:val="superscript"/>
        </w:rPr>
        <w:tab/>
      </w:r>
    </w:p>
    <w:p w:rsidR="0009622A" w:rsidRPr="007E3956" w:rsidRDefault="0009622A" w:rsidP="003300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622A" w:rsidRPr="007E3956" w:rsidRDefault="0009622A" w:rsidP="003300A5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af2"/>
        <w:spacing w:after="0"/>
        <w:rPr>
          <w:b/>
          <w:i/>
          <w:sz w:val="24"/>
          <w:szCs w:val="24"/>
        </w:rPr>
      </w:pP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Приложение 5</w:t>
      </w:r>
    </w:p>
    <w:p w:rsidR="0009622A" w:rsidRPr="007E3956" w:rsidRDefault="0009622A" w:rsidP="003300A5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9622A" w:rsidRPr="007E3956" w:rsidRDefault="0009622A" w:rsidP="001665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388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Продолжительность/сроки</w:t>
            </w: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09622A" w:rsidRPr="00D46C01" w:rsidRDefault="0009622A" w:rsidP="00D46C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rPr>
          <w:trHeight w:val="3460"/>
        </w:trPr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9622A" w:rsidRPr="00D46C01" w:rsidTr="00D46C01">
        <w:tc>
          <w:tcPr>
            <w:tcW w:w="800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88" w:type="dxa"/>
          </w:tcPr>
          <w:p w:rsidR="0009622A" w:rsidRPr="00D46C01" w:rsidRDefault="0009622A" w:rsidP="00D46C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46C01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09622A" w:rsidRPr="00D46C01" w:rsidRDefault="0009622A" w:rsidP="00D46C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Руководитель практики от профильной организации                                                     ____________/___________________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>Дата ___________________</w:t>
      </w:r>
    </w:p>
    <w:p w:rsidR="0009622A" w:rsidRPr="007E3956" w:rsidRDefault="0009622A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9622A" w:rsidRPr="007E3956" w:rsidRDefault="0009622A" w:rsidP="003300A5">
      <w:pPr>
        <w:spacing w:after="0"/>
        <w:rPr>
          <w:rFonts w:ascii="Times New Roman" w:hAnsi="Times New Roman"/>
          <w:sz w:val="24"/>
          <w:szCs w:val="24"/>
        </w:rPr>
      </w:pPr>
    </w:p>
    <w:p w:rsidR="0009622A" w:rsidRDefault="0009622A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9622A" w:rsidRDefault="0009622A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9622A" w:rsidRDefault="0009622A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9622A" w:rsidRDefault="0009622A" w:rsidP="001C21D0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Приложение</w:t>
      </w:r>
    </w:p>
    <w:p w:rsidR="0009622A" w:rsidRDefault="0009622A" w:rsidP="001C21D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09622A" w:rsidRDefault="0009622A" w:rsidP="001C21D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09622A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09622A" w:rsidRPr="00DF3192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9622A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09622A" w:rsidRPr="001C21D0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</w:t>
      </w:r>
      <w:proofErr w:type="spellStart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09622A" w:rsidRPr="00DF3192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09622A" w:rsidRPr="00DF3192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09622A" w:rsidRPr="001C21D0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09622A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09622A" w:rsidRPr="001C21D0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09622A" w:rsidRPr="00DF3192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09622A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09622A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09622A" w:rsidRPr="00EA7116" w:rsidRDefault="0009622A" w:rsidP="001C21D0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09622A" w:rsidRDefault="0009622A" w:rsidP="001C21D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9622A" w:rsidRDefault="0009622A" w:rsidP="001C21D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9622A" w:rsidRPr="00DF3192" w:rsidRDefault="0009622A" w:rsidP="001C21D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09622A" w:rsidRPr="00DF3192" w:rsidRDefault="0009622A" w:rsidP="001C21D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09622A" w:rsidRPr="00DF3192" w:rsidRDefault="0009622A" w:rsidP="001C21D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09622A" w:rsidRPr="00DF3192" w:rsidRDefault="0009622A" w:rsidP="001C21D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09622A" w:rsidRPr="00DF3192" w:rsidRDefault="0009622A" w:rsidP="001C21D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09622A" w:rsidRPr="00DF3192" w:rsidRDefault="0009622A" w:rsidP="001C21D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09622A" w:rsidRPr="00DF3192" w:rsidRDefault="0009622A" w:rsidP="001C21D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09622A" w:rsidRPr="00DF3192" w:rsidRDefault="0009622A" w:rsidP="001C21D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09622A" w:rsidRPr="00DF3192" w:rsidRDefault="0009622A" w:rsidP="001C21D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09622A" w:rsidRPr="00DF3192" w:rsidRDefault="0009622A" w:rsidP="001C21D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09622A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09622A" w:rsidRPr="00DF3192" w:rsidRDefault="0009622A" w:rsidP="001C21D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09622A" w:rsidRPr="00DF3192" w:rsidRDefault="0009622A" w:rsidP="001C21D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09622A" w:rsidRPr="00DF3192" w:rsidRDefault="0009622A" w:rsidP="001C21D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09622A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09622A" w:rsidRPr="00DF3192" w:rsidRDefault="0009622A" w:rsidP="001C21D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09622A" w:rsidRPr="00DF3192" w:rsidRDefault="0009622A" w:rsidP="001C21D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09622A" w:rsidRPr="00DF3192" w:rsidRDefault="0009622A" w:rsidP="001C21D0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09622A" w:rsidRPr="00DF3192" w:rsidRDefault="0009622A" w:rsidP="001C21D0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09622A" w:rsidRPr="00DF3192" w:rsidRDefault="0009622A" w:rsidP="001C21D0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09622A" w:rsidRPr="00DF3192" w:rsidRDefault="0009622A" w:rsidP="001C21D0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09622A" w:rsidRDefault="0009622A" w:rsidP="001C21D0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09622A" w:rsidRPr="00DF3192" w:rsidRDefault="0009622A" w:rsidP="001C21D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09622A" w:rsidRPr="00DF3192" w:rsidRDefault="0009622A" w:rsidP="001C21D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9622A" w:rsidRPr="00DF3192" w:rsidRDefault="0009622A" w:rsidP="001C21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9622A" w:rsidRPr="005D59D9" w:rsidTr="00CE0575">
        <w:tc>
          <w:tcPr>
            <w:tcW w:w="3922" w:type="dxa"/>
            <w:vMerge w:val="restart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09622A" w:rsidRPr="005D59D9" w:rsidTr="00CE0575">
        <w:tc>
          <w:tcPr>
            <w:tcW w:w="3922" w:type="dxa"/>
            <w:vMerge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22A" w:rsidRPr="005D59D9" w:rsidTr="00CE0575">
        <w:tc>
          <w:tcPr>
            <w:tcW w:w="3922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9622A" w:rsidRPr="005D59D9" w:rsidRDefault="0009622A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09622A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09622A" w:rsidRPr="003C101E" w:rsidRDefault="0009622A" w:rsidP="001C21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09622A" w:rsidRPr="007E3956" w:rsidRDefault="0009622A" w:rsidP="003300A5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9622A" w:rsidRPr="007E3956" w:rsidRDefault="0009622A" w:rsidP="003300A5">
      <w:pPr>
        <w:spacing w:after="0"/>
        <w:rPr>
          <w:rFonts w:ascii="Times New Roman" w:hAnsi="Times New Roman"/>
          <w:sz w:val="24"/>
          <w:szCs w:val="24"/>
        </w:rPr>
      </w:pPr>
    </w:p>
    <w:sectPr w:rsidR="0009622A" w:rsidRPr="007E3956" w:rsidSect="00E96808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4C1" w:rsidRDefault="00BD74C1" w:rsidP="005B5D25">
      <w:pPr>
        <w:spacing w:after="0" w:line="240" w:lineRule="auto"/>
      </w:pPr>
      <w:r>
        <w:separator/>
      </w:r>
    </w:p>
  </w:endnote>
  <w:endnote w:type="continuationSeparator" w:id="0">
    <w:p w:rsidR="00BD74C1" w:rsidRDefault="00BD74C1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4C1" w:rsidRDefault="00BD74C1" w:rsidP="005B5D25">
      <w:pPr>
        <w:spacing w:after="0" w:line="240" w:lineRule="auto"/>
      </w:pPr>
      <w:r>
        <w:separator/>
      </w:r>
    </w:p>
  </w:footnote>
  <w:footnote w:type="continuationSeparator" w:id="0">
    <w:p w:rsidR="00BD74C1" w:rsidRDefault="00BD74C1" w:rsidP="005B5D25">
      <w:pPr>
        <w:spacing w:after="0" w:line="240" w:lineRule="auto"/>
      </w:pPr>
      <w:r>
        <w:continuationSeparator/>
      </w:r>
    </w:p>
  </w:footnote>
  <w:footnote w:id="1">
    <w:p w:rsidR="0009622A" w:rsidRDefault="0009622A" w:rsidP="005B5D25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22A" w:rsidRDefault="0009622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9D9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25E81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4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186460C0"/>
    <w:multiLevelType w:val="hybridMultilevel"/>
    <w:tmpl w:val="F7A8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DA04B99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11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DA62A1"/>
    <w:multiLevelType w:val="hybridMultilevel"/>
    <w:tmpl w:val="E62E1A70"/>
    <w:lvl w:ilvl="0" w:tplc="9B2A0C8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B02BE3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1D2B00"/>
    <w:multiLevelType w:val="hybridMultilevel"/>
    <w:tmpl w:val="B94E5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7B10B5F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14748E"/>
    <w:multiLevelType w:val="hybridMultilevel"/>
    <w:tmpl w:val="948AE528"/>
    <w:lvl w:ilvl="0" w:tplc="C4545A76">
      <w:start w:val="1"/>
      <w:numFmt w:val="bullet"/>
      <w:lvlText w:val="-"/>
      <w:lvlJc w:val="left"/>
      <w:pPr>
        <w:ind w:left="91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B7CEFD7A">
      <w:start w:val="1"/>
      <w:numFmt w:val="bullet"/>
      <w:lvlText w:val="o"/>
      <w:lvlJc w:val="left"/>
      <w:pPr>
        <w:ind w:left="186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FA5AEE72">
      <w:start w:val="1"/>
      <w:numFmt w:val="bullet"/>
      <w:lvlText w:val="▪"/>
      <w:lvlJc w:val="left"/>
      <w:pPr>
        <w:ind w:left="258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26921B3E">
      <w:start w:val="1"/>
      <w:numFmt w:val="bullet"/>
      <w:lvlText w:val="•"/>
      <w:lvlJc w:val="left"/>
      <w:pPr>
        <w:ind w:left="330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5AE0BA14">
      <w:start w:val="1"/>
      <w:numFmt w:val="bullet"/>
      <w:lvlText w:val="o"/>
      <w:lvlJc w:val="left"/>
      <w:pPr>
        <w:ind w:left="402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F08B780">
      <w:start w:val="1"/>
      <w:numFmt w:val="bullet"/>
      <w:lvlText w:val="▪"/>
      <w:lvlJc w:val="left"/>
      <w:pPr>
        <w:ind w:left="474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4C5AABC8">
      <w:start w:val="1"/>
      <w:numFmt w:val="bullet"/>
      <w:lvlText w:val="•"/>
      <w:lvlJc w:val="left"/>
      <w:pPr>
        <w:ind w:left="546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8A763CC0">
      <w:start w:val="1"/>
      <w:numFmt w:val="bullet"/>
      <w:lvlText w:val="o"/>
      <w:lvlJc w:val="left"/>
      <w:pPr>
        <w:ind w:left="618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DE6EBFDE">
      <w:start w:val="1"/>
      <w:numFmt w:val="bullet"/>
      <w:lvlText w:val="▪"/>
      <w:lvlJc w:val="left"/>
      <w:pPr>
        <w:ind w:left="690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>
    <w:nsid w:val="6DBC0166"/>
    <w:multiLevelType w:val="hybridMultilevel"/>
    <w:tmpl w:val="02167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1"/>
  </w:num>
  <w:num w:numId="5">
    <w:abstractNumId w:val="16"/>
  </w:num>
  <w:num w:numId="6">
    <w:abstractNumId w:val="27"/>
  </w:num>
  <w:num w:numId="7">
    <w:abstractNumId w:val="24"/>
  </w:num>
  <w:num w:numId="8">
    <w:abstractNumId w:val="9"/>
  </w:num>
  <w:num w:numId="9">
    <w:abstractNumId w:val="28"/>
  </w:num>
  <w:num w:numId="10">
    <w:abstractNumId w:val="7"/>
  </w:num>
  <w:num w:numId="11">
    <w:abstractNumId w:val="5"/>
  </w:num>
  <w:num w:numId="12">
    <w:abstractNumId w:val="20"/>
  </w:num>
  <w:num w:numId="13">
    <w:abstractNumId w:val="30"/>
  </w:num>
  <w:num w:numId="14">
    <w:abstractNumId w:val="4"/>
  </w:num>
  <w:num w:numId="15">
    <w:abstractNumId w:val="13"/>
  </w:num>
  <w:num w:numId="16">
    <w:abstractNumId w:val="11"/>
  </w:num>
  <w:num w:numId="17">
    <w:abstractNumId w:val="25"/>
  </w:num>
  <w:num w:numId="18">
    <w:abstractNumId w:val="21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"/>
  </w:num>
  <w:num w:numId="22">
    <w:abstractNumId w:val="0"/>
  </w:num>
  <w:num w:numId="23">
    <w:abstractNumId w:val="32"/>
  </w:num>
  <w:num w:numId="24">
    <w:abstractNumId w:val="15"/>
  </w:num>
  <w:num w:numId="25">
    <w:abstractNumId w:val="19"/>
  </w:num>
  <w:num w:numId="26">
    <w:abstractNumId w:val="29"/>
  </w:num>
  <w:num w:numId="27">
    <w:abstractNumId w:val="23"/>
  </w:num>
  <w:num w:numId="28">
    <w:abstractNumId w:val="10"/>
  </w:num>
  <w:num w:numId="29">
    <w:abstractNumId w:val="1"/>
  </w:num>
  <w:num w:numId="30">
    <w:abstractNumId w:val="6"/>
  </w:num>
  <w:num w:numId="31">
    <w:abstractNumId w:val="33"/>
  </w:num>
  <w:num w:numId="32">
    <w:abstractNumId w:val="17"/>
  </w:num>
  <w:num w:numId="33">
    <w:abstractNumId w:val="18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31336"/>
    <w:rsid w:val="00032C27"/>
    <w:rsid w:val="00050B13"/>
    <w:rsid w:val="0005399E"/>
    <w:rsid w:val="00053D42"/>
    <w:rsid w:val="0009622A"/>
    <w:rsid w:val="000A038C"/>
    <w:rsid w:val="000A4FFF"/>
    <w:rsid w:val="000B0DC7"/>
    <w:rsid w:val="000C3DAF"/>
    <w:rsid w:val="000C3E3F"/>
    <w:rsid w:val="00113B3A"/>
    <w:rsid w:val="00122908"/>
    <w:rsid w:val="00144041"/>
    <w:rsid w:val="00144710"/>
    <w:rsid w:val="00166539"/>
    <w:rsid w:val="00190617"/>
    <w:rsid w:val="001C128F"/>
    <w:rsid w:val="001C21D0"/>
    <w:rsid w:val="001C3031"/>
    <w:rsid w:val="001C407F"/>
    <w:rsid w:val="001D6F31"/>
    <w:rsid w:val="001E4D7E"/>
    <w:rsid w:val="001E7E63"/>
    <w:rsid w:val="00217F68"/>
    <w:rsid w:val="00242005"/>
    <w:rsid w:val="002530DD"/>
    <w:rsid w:val="00267216"/>
    <w:rsid w:val="002935DF"/>
    <w:rsid w:val="002D6EF3"/>
    <w:rsid w:val="002F1F20"/>
    <w:rsid w:val="002F232E"/>
    <w:rsid w:val="003001EB"/>
    <w:rsid w:val="00301AD1"/>
    <w:rsid w:val="003023F3"/>
    <w:rsid w:val="003111CD"/>
    <w:rsid w:val="003222AC"/>
    <w:rsid w:val="003300A5"/>
    <w:rsid w:val="0033621E"/>
    <w:rsid w:val="00336A69"/>
    <w:rsid w:val="00344651"/>
    <w:rsid w:val="003461EA"/>
    <w:rsid w:val="00346AAE"/>
    <w:rsid w:val="0036011B"/>
    <w:rsid w:val="00393198"/>
    <w:rsid w:val="003B3BC2"/>
    <w:rsid w:val="003C101E"/>
    <w:rsid w:val="003C4785"/>
    <w:rsid w:val="003C4DEE"/>
    <w:rsid w:val="003F2258"/>
    <w:rsid w:val="004111A4"/>
    <w:rsid w:val="00430560"/>
    <w:rsid w:val="004441C7"/>
    <w:rsid w:val="00460394"/>
    <w:rsid w:val="00462E36"/>
    <w:rsid w:val="00494E6F"/>
    <w:rsid w:val="004A31C9"/>
    <w:rsid w:val="004A7429"/>
    <w:rsid w:val="004D10B4"/>
    <w:rsid w:val="004D6F78"/>
    <w:rsid w:val="0051323A"/>
    <w:rsid w:val="005234B4"/>
    <w:rsid w:val="005257F4"/>
    <w:rsid w:val="00531E15"/>
    <w:rsid w:val="00544A9B"/>
    <w:rsid w:val="00551A9A"/>
    <w:rsid w:val="00554B7A"/>
    <w:rsid w:val="005576B2"/>
    <w:rsid w:val="00562D6C"/>
    <w:rsid w:val="00562E6E"/>
    <w:rsid w:val="00580651"/>
    <w:rsid w:val="00585C1B"/>
    <w:rsid w:val="00586C22"/>
    <w:rsid w:val="00590876"/>
    <w:rsid w:val="005A0B0D"/>
    <w:rsid w:val="005A4428"/>
    <w:rsid w:val="005B0A71"/>
    <w:rsid w:val="005B5D25"/>
    <w:rsid w:val="005C6B26"/>
    <w:rsid w:val="005D59D9"/>
    <w:rsid w:val="005E195B"/>
    <w:rsid w:val="00601D29"/>
    <w:rsid w:val="00604A8B"/>
    <w:rsid w:val="006052C3"/>
    <w:rsid w:val="00640746"/>
    <w:rsid w:val="00640BBC"/>
    <w:rsid w:val="00650D6D"/>
    <w:rsid w:val="00660763"/>
    <w:rsid w:val="006B470B"/>
    <w:rsid w:val="007300A6"/>
    <w:rsid w:val="00730DA1"/>
    <w:rsid w:val="00766E38"/>
    <w:rsid w:val="007A0F32"/>
    <w:rsid w:val="007A7341"/>
    <w:rsid w:val="007B483F"/>
    <w:rsid w:val="007D1A3B"/>
    <w:rsid w:val="007E3956"/>
    <w:rsid w:val="007E4BA2"/>
    <w:rsid w:val="007E6140"/>
    <w:rsid w:val="007E7DB3"/>
    <w:rsid w:val="007F5D6B"/>
    <w:rsid w:val="00800D0F"/>
    <w:rsid w:val="008010AA"/>
    <w:rsid w:val="008020BF"/>
    <w:rsid w:val="0080721C"/>
    <w:rsid w:val="00814B76"/>
    <w:rsid w:val="00820B38"/>
    <w:rsid w:val="008408B0"/>
    <w:rsid w:val="0084528C"/>
    <w:rsid w:val="00845AAD"/>
    <w:rsid w:val="0085133B"/>
    <w:rsid w:val="00866BE4"/>
    <w:rsid w:val="00874A42"/>
    <w:rsid w:val="008B4274"/>
    <w:rsid w:val="008C1DF2"/>
    <w:rsid w:val="008D0693"/>
    <w:rsid w:val="008D2C3E"/>
    <w:rsid w:val="00913D2B"/>
    <w:rsid w:val="00922931"/>
    <w:rsid w:val="009321CF"/>
    <w:rsid w:val="00942B8C"/>
    <w:rsid w:val="009576FF"/>
    <w:rsid w:val="00963798"/>
    <w:rsid w:val="0098152C"/>
    <w:rsid w:val="009867DA"/>
    <w:rsid w:val="009946F9"/>
    <w:rsid w:val="009B1905"/>
    <w:rsid w:val="00A06564"/>
    <w:rsid w:val="00A73435"/>
    <w:rsid w:val="00A96523"/>
    <w:rsid w:val="00AA4507"/>
    <w:rsid w:val="00AB4E05"/>
    <w:rsid w:val="00AB6F07"/>
    <w:rsid w:val="00AC65D9"/>
    <w:rsid w:val="00AD7329"/>
    <w:rsid w:val="00AE0DDB"/>
    <w:rsid w:val="00AE52CD"/>
    <w:rsid w:val="00B05FD4"/>
    <w:rsid w:val="00B11833"/>
    <w:rsid w:val="00B16D6E"/>
    <w:rsid w:val="00B32E23"/>
    <w:rsid w:val="00B32F51"/>
    <w:rsid w:val="00B46848"/>
    <w:rsid w:val="00B602E4"/>
    <w:rsid w:val="00B75FAF"/>
    <w:rsid w:val="00BB08AD"/>
    <w:rsid w:val="00BC0FF1"/>
    <w:rsid w:val="00BC3661"/>
    <w:rsid w:val="00BD74C1"/>
    <w:rsid w:val="00BE3D6B"/>
    <w:rsid w:val="00C03540"/>
    <w:rsid w:val="00C12B98"/>
    <w:rsid w:val="00C13416"/>
    <w:rsid w:val="00C27AD3"/>
    <w:rsid w:val="00C44258"/>
    <w:rsid w:val="00C52F78"/>
    <w:rsid w:val="00C87637"/>
    <w:rsid w:val="00C90B4F"/>
    <w:rsid w:val="00C93E49"/>
    <w:rsid w:val="00C954D9"/>
    <w:rsid w:val="00CE0575"/>
    <w:rsid w:val="00CE126C"/>
    <w:rsid w:val="00CF5206"/>
    <w:rsid w:val="00D42AB5"/>
    <w:rsid w:val="00D46C01"/>
    <w:rsid w:val="00D75240"/>
    <w:rsid w:val="00D93B80"/>
    <w:rsid w:val="00DD6373"/>
    <w:rsid w:val="00DF0C5C"/>
    <w:rsid w:val="00DF3192"/>
    <w:rsid w:val="00E30D26"/>
    <w:rsid w:val="00E439C6"/>
    <w:rsid w:val="00E96808"/>
    <w:rsid w:val="00EA7116"/>
    <w:rsid w:val="00EA7CE3"/>
    <w:rsid w:val="00F03241"/>
    <w:rsid w:val="00F05E88"/>
    <w:rsid w:val="00F20E74"/>
    <w:rsid w:val="00F24901"/>
    <w:rsid w:val="00F408E5"/>
    <w:rsid w:val="00F41B6C"/>
    <w:rsid w:val="00F85085"/>
    <w:rsid w:val="00F96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header" w:locked="1" w:semiHidden="0" w:uiPriority="0"/>
    <w:lsdException w:name="caption" w:locked="1" w:uiPriority="0" w:qFormat="1"/>
    <w:lsdException w:name="footnote reference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6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32C27"/>
    <w:rPr>
      <w:rFonts w:ascii="Times New Roman" w:hAnsi="Times New Roman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95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10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29</Pages>
  <Words>8711</Words>
  <Characters>49657</Characters>
  <Application>Microsoft Office Word</Application>
  <DocSecurity>0</DocSecurity>
  <Lines>413</Lines>
  <Paragraphs>116</Paragraphs>
  <ScaleCrop>false</ScaleCrop>
  <Company>Grizli777</Company>
  <LinksUpToDate>false</LinksUpToDate>
  <CharactersWithSpaces>58252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39</cp:revision>
  <dcterms:created xsi:type="dcterms:W3CDTF">2019-11-23T19:29:00Z</dcterms:created>
  <dcterms:modified xsi:type="dcterms:W3CDTF">2022-09-12T11:10:00Z</dcterms:modified>
</cp:coreProperties>
</file>